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31" w:rsidRPr="00086826" w:rsidRDefault="00BB5431" w:rsidP="00BB54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82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B5431" w:rsidRDefault="00BB5431" w:rsidP="00BB54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Начального Общего Образования, Примерной основной образовательной программы, авторской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Г.Е.Горяева и др.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BB5431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развитие у учащихся интереса к внутреннему миру человека, способности «углублению в себя», осознание своих внутренних переживаний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>Задачи</w:t>
      </w:r>
      <w:r w:rsidRPr="00F50904">
        <w:rPr>
          <w:rFonts w:ascii="Times New Roman" w:hAnsi="Times New Roman" w:cs="Times New Roman"/>
          <w:sz w:val="24"/>
          <w:szCs w:val="24"/>
        </w:rPr>
        <w:t>: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постоянная смена художественных материалов, овладение их выразительными возможностями;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многообразие видов деятельности стимулирует интерес учеников к предмету и является необходимым условием формирование личности каждого;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восприятие произведений искусства особым видом деятельности  учащихся является выполнение творческих проектов и презентаций;</w:t>
      </w:r>
    </w:p>
    <w:p w:rsidR="00BB5431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50904">
        <w:rPr>
          <w:rFonts w:ascii="Times New Roman" w:hAnsi="Times New Roman" w:cs="Times New Roman"/>
          <w:sz w:val="24"/>
          <w:szCs w:val="24"/>
        </w:rPr>
        <w:t>- развитие художественно – образного мышления учащихся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>
      <w:pPr>
        <w:rPr>
          <w:rFonts w:ascii="Times New Roman" w:hAnsi="Times New Roman" w:cs="Times New Roman"/>
          <w:b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 xml:space="preserve"> Для реализации программы используется </w:t>
      </w:r>
      <w:proofErr w:type="spellStart"/>
      <w:proofErr w:type="gramStart"/>
      <w:r w:rsidRPr="00F50904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F50904">
        <w:rPr>
          <w:rFonts w:ascii="Times New Roman" w:hAnsi="Times New Roman" w:cs="Times New Roman"/>
          <w:b/>
          <w:sz w:val="24"/>
          <w:szCs w:val="24"/>
        </w:rPr>
        <w:t xml:space="preserve"> – методический</w:t>
      </w:r>
      <w:proofErr w:type="gramEnd"/>
      <w:r w:rsidRPr="00F50904">
        <w:rPr>
          <w:rFonts w:ascii="Times New Roman" w:hAnsi="Times New Roman" w:cs="Times New Roman"/>
          <w:b/>
          <w:sz w:val="24"/>
          <w:szCs w:val="24"/>
        </w:rPr>
        <w:t xml:space="preserve"> комплект: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086826">
        <w:rPr>
          <w:rFonts w:ascii="Times New Roman" w:hAnsi="Times New Roman" w:cs="Times New Roman"/>
          <w:sz w:val="24"/>
          <w:szCs w:val="24"/>
        </w:rPr>
        <w:t>Учебник «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искусство» для 2</w:t>
      </w:r>
      <w:r w:rsidR="00820B12">
        <w:rPr>
          <w:rFonts w:ascii="Times New Roman" w:hAnsi="Times New Roman" w:cs="Times New Roman"/>
          <w:sz w:val="24"/>
          <w:szCs w:val="24"/>
        </w:rPr>
        <w:t xml:space="preserve"> класса « Искусство и ты»</w:t>
      </w:r>
      <w:r w:rsidRPr="00086826">
        <w:rPr>
          <w:rFonts w:ascii="Times New Roman" w:hAnsi="Times New Roman" w:cs="Times New Roman"/>
          <w:sz w:val="24"/>
          <w:szCs w:val="24"/>
        </w:rPr>
        <w:t xml:space="preserve"> под редакцией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Б.М</w:t>
      </w:r>
      <w:r>
        <w:rPr>
          <w:rFonts w:ascii="Times New Roman" w:hAnsi="Times New Roman" w:cs="Times New Roman"/>
          <w:sz w:val="24"/>
          <w:szCs w:val="24"/>
        </w:rPr>
        <w:t>.Неменского.М</w:t>
      </w:r>
      <w:proofErr w:type="spellEnd"/>
      <w:r>
        <w:rPr>
          <w:rFonts w:ascii="Times New Roman" w:hAnsi="Times New Roman" w:cs="Times New Roman"/>
          <w:sz w:val="24"/>
          <w:szCs w:val="24"/>
        </w:rPr>
        <w:t>.»Просвещение» 2011</w:t>
      </w:r>
    </w:p>
    <w:p w:rsidR="00BB5431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086826">
        <w:rPr>
          <w:rFonts w:ascii="Times New Roman" w:hAnsi="Times New Roman" w:cs="Times New Roman"/>
          <w:sz w:val="24"/>
          <w:szCs w:val="24"/>
        </w:rPr>
        <w:t>Рабочая тетрадь</w:t>
      </w:r>
    </w:p>
    <w:p w:rsidR="00820B12" w:rsidRPr="00086826" w:rsidRDefault="00820B12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>
      <w:pPr>
        <w:rPr>
          <w:rFonts w:ascii="Times New Roman" w:hAnsi="Times New Roman" w:cs="Times New Roman"/>
          <w:b/>
          <w:sz w:val="24"/>
          <w:szCs w:val="24"/>
        </w:rPr>
      </w:pPr>
      <w:r w:rsidRPr="00F50904">
        <w:rPr>
          <w:rFonts w:ascii="Times New Roman" w:hAnsi="Times New Roman" w:cs="Times New Roman"/>
          <w:b/>
          <w:sz w:val="24"/>
          <w:szCs w:val="24"/>
        </w:rPr>
        <w:t>Место учебног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F50904">
        <w:rPr>
          <w:rFonts w:ascii="Times New Roman" w:hAnsi="Times New Roman" w:cs="Times New Roman"/>
          <w:b/>
          <w:sz w:val="24"/>
          <w:szCs w:val="24"/>
        </w:rPr>
        <w:t xml:space="preserve"> предмета «Искусство (Изобразительное искусство)» в учебном плане</w:t>
      </w:r>
    </w:p>
    <w:p w:rsidR="00BB5431" w:rsidRDefault="00BB5431" w:rsidP="00BB54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Согласно базисному (Образовательному) плану всего на изучение предмета «Искусство (Изобразительное искусство)» выделяется во 2 классе 34ч (1ч в неделю, 34 учебные недели)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 xml:space="preserve">8 учебных недель первой четверти </w:t>
      </w:r>
      <w:proofErr w:type="gramStart"/>
      <w:r w:rsidRPr="00F50904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F50904">
        <w:rPr>
          <w:rFonts w:ascii="Times New Roman" w:hAnsi="Times New Roman" w:cs="Times New Roman"/>
          <w:i/>
          <w:sz w:val="24"/>
          <w:szCs w:val="24"/>
        </w:rPr>
        <w:t>8 часов)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 xml:space="preserve">8 учебных недель второй четверти </w:t>
      </w:r>
      <w:proofErr w:type="gramStart"/>
      <w:r w:rsidRPr="00F50904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F50904">
        <w:rPr>
          <w:rFonts w:ascii="Times New Roman" w:hAnsi="Times New Roman" w:cs="Times New Roman"/>
          <w:i/>
          <w:sz w:val="24"/>
          <w:szCs w:val="24"/>
        </w:rPr>
        <w:t>8 часов)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>9 уче</w:t>
      </w:r>
      <w:r w:rsidR="00820B12">
        <w:rPr>
          <w:rFonts w:ascii="Times New Roman" w:hAnsi="Times New Roman" w:cs="Times New Roman"/>
          <w:i/>
          <w:sz w:val="24"/>
          <w:szCs w:val="24"/>
        </w:rPr>
        <w:t xml:space="preserve">бных недель третьей четверти </w:t>
      </w:r>
      <w:proofErr w:type="gramStart"/>
      <w:r w:rsidR="00820B12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="00820B12">
        <w:rPr>
          <w:rFonts w:ascii="Times New Roman" w:hAnsi="Times New Roman" w:cs="Times New Roman"/>
          <w:i/>
          <w:sz w:val="24"/>
          <w:szCs w:val="24"/>
        </w:rPr>
        <w:t>10</w:t>
      </w:r>
      <w:r w:rsidRPr="00F50904">
        <w:rPr>
          <w:rFonts w:ascii="Times New Roman" w:hAnsi="Times New Roman" w:cs="Times New Roman"/>
          <w:i/>
          <w:sz w:val="24"/>
          <w:szCs w:val="24"/>
        </w:rPr>
        <w:t xml:space="preserve"> часов)</w:t>
      </w:r>
    </w:p>
    <w:p w:rsidR="00BB5431" w:rsidRPr="00F50904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F50904">
        <w:rPr>
          <w:rFonts w:ascii="Times New Roman" w:hAnsi="Times New Roman" w:cs="Times New Roman"/>
          <w:i/>
          <w:sz w:val="24"/>
          <w:szCs w:val="24"/>
        </w:rPr>
        <w:t xml:space="preserve">8 учебных недель четвёртой четверти </w:t>
      </w:r>
      <w:proofErr w:type="gramStart"/>
      <w:r w:rsidRPr="00F50904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F50904">
        <w:rPr>
          <w:rFonts w:ascii="Times New Roman" w:hAnsi="Times New Roman" w:cs="Times New Roman"/>
          <w:i/>
          <w:sz w:val="24"/>
          <w:szCs w:val="24"/>
        </w:rPr>
        <w:t>8 часов)</w:t>
      </w:r>
    </w:p>
    <w:p w:rsidR="00BB5431" w:rsidRDefault="00820B12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Всего 34</w:t>
      </w:r>
      <w:r w:rsidR="00BB5431" w:rsidRPr="00F50904">
        <w:rPr>
          <w:rFonts w:ascii="Times New Roman" w:hAnsi="Times New Roman" w:cs="Times New Roman"/>
          <w:i/>
          <w:sz w:val="24"/>
          <w:szCs w:val="24"/>
        </w:rPr>
        <w:t xml:space="preserve"> часа в год</w:t>
      </w:r>
    </w:p>
    <w:p w:rsidR="00820B12" w:rsidRDefault="00820B12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A1A88" w:rsidRPr="008101E9" w:rsidRDefault="009A1A88" w:rsidP="009A1A88">
      <w:pPr>
        <w:pStyle w:val="a3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lastRenderedPageBreak/>
        <w:t>Формы организации учебного процесса</w:t>
      </w:r>
    </w:p>
    <w:p w:rsidR="00820B12" w:rsidRDefault="009A1A88" w:rsidP="00BB543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9A1A88" w:rsidRPr="008101E9" w:rsidRDefault="009A1A88" w:rsidP="009A1A88">
      <w:pPr>
        <w:pStyle w:val="a3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Методы: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9A1A88" w:rsidRPr="008101E9" w:rsidRDefault="009A1A88" w:rsidP="009A1A88">
      <w:pPr>
        <w:pStyle w:val="a3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A1A88" w:rsidRPr="00F50904" w:rsidRDefault="009A1A88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820B12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52E8">
        <w:rPr>
          <w:rFonts w:ascii="Times New Roman" w:hAnsi="Times New Roman"/>
          <w:b/>
          <w:sz w:val="24"/>
          <w:szCs w:val="24"/>
        </w:rPr>
        <w:t>Планируемые результаты освоения предмета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Личностные результаты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052E8">
        <w:rPr>
          <w:rFonts w:ascii="Times New Roman" w:hAnsi="Times New Roman"/>
          <w:i/>
          <w:sz w:val="24"/>
          <w:szCs w:val="24"/>
        </w:rPr>
        <w:t xml:space="preserve">В </w:t>
      </w:r>
      <w:proofErr w:type="spellStart"/>
      <w:proofErr w:type="gramStart"/>
      <w:r w:rsidRPr="00D052E8">
        <w:rPr>
          <w:rFonts w:ascii="Times New Roman" w:hAnsi="Times New Roman"/>
          <w:i/>
          <w:sz w:val="24"/>
          <w:szCs w:val="24"/>
        </w:rPr>
        <w:t>ценностно</w:t>
      </w:r>
      <w:proofErr w:type="spellEnd"/>
      <w:r w:rsidRPr="00D052E8">
        <w:rPr>
          <w:rFonts w:ascii="Times New Roman" w:hAnsi="Times New Roman"/>
          <w:i/>
          <w:sz w:val="24"/>
          <w:szCs w:val="24"/>
        </w:rPr>
        <w:t>- эстетической</w:t>
      </w:r>
      <w:proofErr w:type="gramEnd"/>
      <w:r w:rsidRPr="00D052E8">
        <w:rPr>
          <w:rFonts w:ascii="Times New Roman" w:hAnsi="Times New Roman"/>
          <w:i/>
          <w:sz w:val="24"/>
          <w:szCs w:val="24"/>
        </w:rPr>
        <w:t xml:space="preserve"> сфере у второклассника будет формироваться: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эмоционально-ценностное отношение к окружающему миру (семье, Родине, природе, людям); 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толерантное принятие разнообразия культурных явлений, национальных ценностей и духовных традиций;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художественный вкус и способность к эстетической оценке произведения искусства, нравственной оценке своих и чужих поступков, явлений окружающей жизни.</w:t>
      </w:r>
    </w:p>
    <w:p w:rsidR="00820B12" w:rsidRPr="003C24BD" w:rsidRDefault="00820B12" w:rsidP="00820B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4BD">
        <w:rPr>
          <w:rFonts w:ascii="Times New Roman" w:hAnsi="Times New Roman"/>
          <w:i/>
          <w:sz w:val="24"/>
          <w:szCs w:val="24"/>
        </w:rPr>
        <w:t xml:space="preserve">    В познавательной сфере у второклассника будет развиваться: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способность к художественному познанию мира;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применять полученные знания в собственной художественно-творческой деятельности.</w:t>
      </w:r>
    </w:p>
    <w:p w:rsidR="00820B12" w:rsidRPr="003C24BD" w:rsidRDefault="00820B12" w:rsidP="00820B1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C24BD">
        <w:rPr>
          <w:rFonts w:ascii="Times New Roman" w:hAnsi="Times New Roman"/>
          <w:i/>
          <w:sz w:val="24"/>
          <w:szCs w:val="24"/>
        </w:rPr>
        <w:t xml:space="preserve">    В трудовой сфере у второклассника будут формироваться: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</w:t>
      </w:r>
    </w:p>
    <w:p w:rsidR="00820B12" w:rsidRPr="00D052E8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стремление использовать художественные умения для создания красивых вещей или их украшения.</w:t>
      </w:r>
    </w:p>
    <w:p w:rsidR="00820B12" w:rsidRPr="00D052E8" w:rsidRDefault="00820B12" w:rsidP="00820B1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3C24B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3C24BD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820B12" w:rsidRPr="003C24B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4BD">
        <w:rPr>
          <w:rFonts w:ascii="Times New Roman" w:hAnsi="Times New Roman"/>
          <w:sz w:val="24"/>
          <w:szCs w:val="24"/>
        </w:rPr>
        <w:t xml:space="preserve">   У второклассника продолжится формирование: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24BD">
        <w:rPr>
          <w:rFonts w:ascii="Times New Roman" w:hAnsi="Times New Roman"/>
          <w:sz w:val="24"/>
          <w:szCs w:val="24"/>
        </w:rPr>
        <w:t xml:space="preserve">- умения видеть и воспринимать проявления  </w:t>
      </w:r>
      <w:r>
        <w:rPr>
          <w:rFonts w:ascii="Times New Roman" w:hAnsi="Times New Roman"/>
          <w:sz w:val="24"/>
          <w:szCs w:val="24"/>
        </w:rPr>
        <w:t>художественной культуры в окружающей жизни (техника, музеи, архитектура, дизайн, скульптура и др.);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желания общаться с искусством, участвовать в обсуждении содержания и выразительных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оизведений искусства;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активного использования языка изобразительного искусства и различных художественных материалов для освоения содержания разных учебных предметов;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умения организовывать самостоятельную художественно-творческую и предметно- продуктивную деятельность, выбирать средства для реализации художественного замысла;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способности оценивать результаты собственной деятельности и одноклассников.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F4C9D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820B12" w:rsidRPr="009F4C9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4C9D">
        <w:rPr>
          <w:rFonts w:ascii="Times New Roman" w:hAnsi="Times New Roman"/>
          <w:sz w:val="24"/>
          <w:szCs w:val="24"/>
        </w:rPr>
        <w:t xml:space="preserve">    У второклассника продолжатся процессы:</w:t>
      </w:r>
    </w:p>
    <w:p w:rsidR="00820B12" w:rsidRPr="009F4C9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9F4C9D">
        <w:rPr>
          <w:rFonts w:ascii="Times New Roman" w:hAnsi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20B12" w:rsidRPr="009F4C9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формирования </w:t>
      </w:r>
      <w:r w:rsidRPr="009F4C9D">
        <w:rPr>
          <w:rFonts w:ascii="Times New Roman" w:hAnsi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820B12" w:rsidRPr="009F4C9D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F4C9D">
        <w:rPr>
          <w:rFonts w:ascii="Times New Roman" w:hAnsi="Times New Roman"/>
          <w:sz w:val="24"/>
          <w:szCs w:val="24"/>
        </w:rPr>
        <w:t>овладени</w:t>
      </w:r>
      <w:r>
        <w:rPr>
          <w:rFonts w:ascii="Times New Roman" w:hAnsi="Times New Roman"/>
          <w:sz w:val="24"/>
          <w:szCs w:val="24"/>
        </w:rPr>
        <w:t>я</w:t>
      </w:r>
      <w:r w:rsidRPr="009F4C9D">
        <w:rPr>
          <w:rFonts w:ascii="Times New Roman" w:hAnsi="Times New Roman"/>
          <w:sz w:val="24"/>
          <w:szCs w:val="24"/>
        </w:rPr>
        <w:t xml:space="preserve"> практическими умениями и навыками в восприятии, анализе и оценке произведений искусства;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овладения</w:t>
      </w:r>
      <w:r w:rsidRPr="009F4C9D">
        <w:rPr>
          <w:rFonts w:ascii="Times New Roman" w:hAnsi="Times New Roman"/>
          <w:sz w:val="24"/>
          <w:szCs w:val="24"/>
        </w:rPr>
        <w:t xml:space="preserve">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овладения навыками коллективной деятельности в процессе совместной работы в команде одноклассников под руководством учителя;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развития навыков сотрудничества с товарищами в процессе совместного воплощения общего замысла.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B12" w:rsidRPr="00387D2D" w:rsidRDefault="00820B12" w:rsidP="00820B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87D2D">
        <w:rPr>
          <w:rFonts w:ascii="Times New Roman" w:hAnsi="Times New Roman"/>
          <w:b/>
          <w:sz w:val="24"/>
          <w:szCs w:val="24"/>
        </w:rPr>
        <w:t>ИКТ- компетентность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820B12" w:rsidRPr="00387D2D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7D2D">
        <w:rPr>
          <w:rFonts w:ascii="Times New Roman" w:hAnsi="Times New Roman"/>
          <w:sz w:val="24"/>
          <w:szCs w:val="24"/>
        </w:rPr>
        <w:t>- 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820B12" w:rsidRPr="00387D2D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7D2D">
        <w:rPr>
          <w:rFonts w:ascii="Times New Roman" w:hAnsi="Times New Roman"/>
          <w:sz w:val="24"/>
          <w:szCs w:val="24"/>
        </w:rPr>
        <w:t>-  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820B12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7D2D">
        <w:rPr>
          <w:rFonts w:ascii="Times New Roman" w:hAnsi="Times New Roman"/>
          <w:sz w:val="24"/>
          <w:szCs w:val="24"/>
        </w:rPr>
        <w:t>- создавать небольшие тексты, иллюстрации к устному рассказу, используя редакторы текстов и презентаций.</w:t>
      </w:r>
    </w:p>
    <w:p w:rsidR="00820B12" w:rsidRDefault="00820B12" w:rsidP="00820B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0B12" w:rsidRPr="001A42EF" w:rsidRDefault="00820B12" w:rsidP="00820B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2EF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К концу обучения во втором классе у младших школьников формируется представления об основных жанрах и видах произведений изобразительного искусства; известных центрах народных художественных ремёсел России. Формируются умения различать основные и составные, тёплые и холодные цвета; узнавать отдельные произведения выдающихся отечественных и зарубежных художников, называть их авторов; сравнивать различные виды изобразительного искусства (графики, живописи, декоративно-прикладного искусства).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результате обучения дети научатся пользоваться художественными материалами и применять главные средства художественной выразительности живописи, графики, скульптуры, декоративно-прикладного искусства в собственной художественно-творческой </w:t>
      </w:r>
      <w:r>
        <w:rPr>
          <w:rFonts w:ascii="Times New Roman" w:hAnsi="Times New Roman"/>
          <w:sz w:val="24"/>
          <w:szCs w:val="24"/>
        </w:rPr>
        <w:lastRenderedPageBreak/>
        <w:t>деятельности. Полученные универсальные учебные действия учащиеся также могут использовать в практической деятельности и повседневной жизни для самостоятельной творческой деятельности, обогащения опыта восприятия произведений изобразительного искусства, оценки произведений искусства при посещении выставок и художественных музеев искусства.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результате изучения изобразительного искусства второклассник </w:t>
      </w:r>
      <w:r w:rsidRPr="00FD22F7">
        <w:rPr>
          <w:rFonts w:ascii="Times New Roman" w:hAnsi="Times New Roman"/>
          <w:b/>
          <w:sz w:val="24"/>
          <w:szCs w:val="24"/>
        </w:rPr>
        <w:t>научится: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называть известные центры народных художественных ремёсел России (Хохлома, Городец, Дымково);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узнавать отдельные произведения выдающихся отечественных  и зарубежных художников, называть их авторов;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466ABB">
        <w:rPr>
          <w:rFonts w:ascii="Times New Roman" w:hAnsi="Times New Roman"/>
          <w:sz w:val="24"/>
          <w:szCs w:val="24"/>
        </w:rPr>
        <w:t>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66ABB">
        <w:rPr>
          <w:rFonts w:ascii="Times New Roman" w:hAnsi="Times New Roman"/>
          <w:sz w:val="24"/>
          <w:szCs w:val="24"/>
        </w:rPr>
        <w:t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пользоваться простейшими приёмами лепки (пластилин, глина);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выполнять простейшие композиции из бумаги и бросового материала.</w:t>
      </w: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0B12" w:rsidRDefault="00820B12" w:rsidP="00820B1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Второклассник получит </w:t>
      </w:r>
      <w:r w:rsidRPr="00173170">
        <w:rPr>
          <w:rFonts w:ascii="Times New Roman" w:hAnsi="Times New Roman"/>
          <w:b/>
          <w:sz w:val="24"/>
          <w:szCs w:val="24"/>
        </w:rPr>
        <w:t>возможность научиться: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 xml:space="preserve"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466ABB">
        <w:rPr>
          <w:rFonts w:ascii="Times New Roman" w:hAnsi="Times New Roman"/>
          <w:iCs/>
          <w:sz w:val="24"/>
          <w:szCs w:val="24"/>
        </w:rPr>
        <w:t>Paint</w:t>
      </w:r>
      <w:proofErr w:type="spellEnd"/>
      <w:r w:rsidRPr="00466ABB">
        <w:rPr>
          <w:rFonts w:ascii="Times New Roman" w:hAnsi="Times New Roman"/>
          <w:iCs/>
          <w:sz w:val="24"/>
          <w:szCs w:val="24"/>
        </w:rPr>
        <w:t>;</w:t>
      </w:r>
    </w:p>
    <w:p w:rsidR="00820B12" w:rsidRPr="00466ABB" w:rsidRDefault="00820B12" w:rsidP="00820B1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видеть, чувствовать и изображать красоту и разнообразие природы, человека, зданий, предметов;</w:t>
      </w:r>
    </w:p>
    <w:p w:rsidR="00820B12" w:rsidRPr="009A1A88" w:rsidRDefault="00820B12" w:rsidP="009A1A8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466ABB">
        <w:rPr>
          <w:rFonts w:ascii="Times New Roman" w:hAnsi="Times New Roman"/>
          <w:iCs/>
          <w:sz w:val="24"/>
          <w:szCs w:val="24"/>
        </w:rPr>
        <w:t>изображать пейзажи, натюрморты, портреты, выражая к ним свое эмоциональное отношение.</w:t>
      </w:r>
    </w:p>
    <w:p w:rsidR="00BB5431" w:rsidRPr="00311253" w:rsidRDefault="00BB5431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311253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311253">
        <w:rPr>
          <w:rFonts w:ascii="Times New Roman" w:hAnsi="Times New Roman" w:cs="Times New Roman"/>
          <w:b/>
          <w:sz w:val="24"/>
          <w:szCs w:val="24"/>
        </w:rPr>
        <w:t xml:space="preserve"> – тематический</w:t>
      </w:r>
      <w:proofErr w:type="gramEnd"/>
      <w:r w:rsidRPr="00311253">
        <w:rPr>
          <w:rFonts w:ascii="Times New Roman" w:hAnsi="Times New Roman" w:cs="Times New Roman"/>
          <w:b/>
          <w:sz w:val="24"/>
          <w:szCs w:val="24"/>
        </w:rPr>
        <w:t xml:space="preserve"> план:</w:t>
      </w:r>
    </w:p>
    <w:tbl>
      <w:tblPr>
        <w:tblStyle w:val="a4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по примерной программе </w:t>
            </w: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(Изобразительное искусство)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 чем работает художник?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Реальность и фантазия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чём говорит искусство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говорит искусство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7" w:type="dxa"/>
          </w:tcPr>
          <w:p w:rsidR="00BB5431" w:rsidRDefault="00820B12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31" w:rsidTr="00F72817"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BB5431" w:rsidRDefault="00BB5431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A88" w:rsidTr="00F72817">
        <w:tc>
          <w:tcPr>
            <w:tcW w:w="2957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9A1A88" w:rsidRDefault="009A1A88" w:rsidP="00F728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1A88" w:rsidRPr="002F081E" w:rsidRDefault="009A1A88" w:rsidP="009A1A8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2F081E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Календарно-</w:t>
      </w:r>
      <w:r w:rsidRPr="002F081E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"/>
        <w:gridCol w:w="22"/>
        <w:gridCol w:w="1345"/>
        <w:gridCol w:w="2672"/>
        <w:gridCol w:w="6"/>
        <w:gridCol w:w="2977"/>
        <w:gridCol w:w="2693"/>
        <w:gridCol w:w="2977"/>
        <w:gridCol w:w="1063"/>
        <w:gridCol w:w="71"/>
        <w:gridCol w:w="992"/>
      </w:tblGrid>
      <w:tr w:rsidR="009A1A88" w:rsidRPr="002F081E" w:rsidTr="00793DA1">
        <w:trPr>
          <w:trHeight w:val="74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Дата </w:t>
            </w:r>
          </w:p>
        </w:tc>
      </w:tr>
      <w:tr w:rsidR="009A1A88" w:rsidRPr="002F081E" w:rsidTr="00793DA1">
        <w:trPr>
          <w:trHeight w:val="171"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(УУД)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9A1A88" w:rsidRPr="002F081E" w:rsidTr="00793DA1">
        <w:trPr>
          <w:trHeight w:val="171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2F081E"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1 четверть 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9A1A88" w:rsidRPr="002F081E" w:rsidTr="00793DA1">
        <w:trPr>
          <w:trHeight w:val="131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hd w:val="clear" w:color="auto" w:fill="FFFFFF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eastAsia="hi-IN" w:bidi="hi-IN"/>
              </w:rPr>
              <w:t>Чем и как работают художники</w:t>
            </w:r>
            <w:r w:rsidRPr="002F081E">
              <w:rPr>
                <w:rFonts w:ascii="Times New Roman" w:eastAsia="Lucida Sans Unicode" w:hAnsi="Times New Roman"/>
                <w:i/>
                <w:kern w:val="1"/>
                <w:sz w:val="24"/>
                <w:szCs w:val="24"/>
                <w:lang w:eastAsia="hi-IN" w:bidi="hi-IN"/>
              </w:rPr>
              <w:t>(8 часов)</w:t>
            </w:r>
          </w:p>
        </w:tc>
      </w:tr>
      <w:tr w:rsidR="009A1A88" w:rsidRPr="002F081E" w:rsidTr="00793DA1">
        <w:trPr>
          <w:trHeight w:val="129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1/7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Три основных цвета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Цветочная поляна».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в окружающей действительности изображения, сделанные художниками.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о содержании рисунков, сделанных детьми.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иллюстрации (рисунки) в детских книгах.</w:t>
            </w: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Наблюдать</w:t>
            </w:r>
            <w:r w:rsidRPr="002F081E">
              <w:rPr>
                <w:sz w:val="24"/>
                <w:szCs w:val="24"/>
              </w:rPr>
              <w:t xml:space="preserve"> цветовые сочетания в природе.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Смешивать</w:t>
            </w:r>
            <w:r w:rsidRPr="002F081E">
              <w:rPr>
                <w:sz w:val="24"/>
                <w:szCs w:val="24"/>
              </w:rPr>
              <w:t xml:space="preserve"> краски сразу на листе бумаги, посредством приема «живая краска».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первичными живописными навыками.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на основе смешивания трех основных цветов разнообразные цветы по памяти и впечатлению.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3.09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36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Пять красок – богатство цвета и тона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Радуга на грозовом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небе».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Находить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красоту в обыкновенных явлениях природы и </w:t>
            </w: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увиденном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метафору (на что похоже) в выделенных деталях природы.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геометрическую форму простого плоского тела (листьев).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различные листья на основе выявления их геометрических форм.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Учиться различать и сравнивать</w:t>
            </w:r>
            <w:r w:rsidRPr="002F081E">
              <w:rPr>
                <w:sz w:val="24"/>
                <w:szCs w:val="24"/>
              </w:rPr>
              <w:t xml:space="preserve"> темные и светлые оттенки цвета и тона.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proofErr w:type="gramStart"/>
            <w:r w:rsidRPr="002F081E">
              <w:rPr>
                <w:b/>
                <w:sz w:val="24"/>
                <w:szCs w:val="24"/>
              </w:rPr>
              <w:t>Смешивать</w:t>
            </w:r>
            <w:r w:rsidRPr="002F081E">
              <w:rPr>
                <w:sz w:val="24"/>
                <w:szCs w:val="24"/>
              </w:rPr>
              <w:t xml:space="preserve"> цветные краски с белой и черной для получения богатого колорита.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гуашью.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живописными материалами различные по настроению пейзажи, посвященные изображению природных стихий.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10.09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3/3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«Осенний лес»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астель, мелки, акварель, их выразительные возможности)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пятно как основу изобразительного образа на плоскости.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форму пятна с опытом зрительных впечатлений.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Видеть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зрительную метафору — </w:t>
            </w: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находить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потенциальный образ в случайной форме силуэтного пятна и </w:t>
            </w: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проявлять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его путем дорисовки.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Восприниматьи</w:t>
            </w:r>
            <w:proofErr w:type="spellEnd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(на доступном уровне) изображения на основе пятна в иллюстрациях художников к детским книгам.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Расширять</w:t>
            </w:r>
            <w:r w:rsidRPr="002F081E">
              <w:rPr>
                <w:sz w:val="24"/>
                <w:szCs w:val="24"/>
              </w:rPr>
              <w:t xml:space="preserve"> знания о художественных материалах.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красоту и выразительность пастели, мелков, акварели.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пастелью, мелками, акварелью.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первичными знаниями перспективы (загораживание, ближе </w:t>
            </w:r>
            <w:r>
              <w:rPr>
                <w:sz w:val="24"/>
                <w:szCs w:val="24"/>
              </w:rPr>
              <w:t>–</w:t>
            </w:r>
            <w:r w:rsidRPr="002F081E">
              <w:rPr>
                <w:sz w:val="24"/>
                <w:szCs w:val="24"/>
              </w:rPr>
              <w:t xml:space="preserve"> дальше).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осенний лес, используя выразительные возможности материалов.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4/4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«Осенний листопад  - коврик аппликаций.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выразительные, образные объемы в природе (облака, камни, коряги, плоды и т. Д.).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Воспринимать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выразительность большой формы в скульптурных изображениях, наглядно сохраняющих образ исходного природного материала (скульптуры С. </w:t>
            </w:r>
            <w:proofErr w:type="spellStart"/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Эрьзи</w:t>
            </w:r>
            <w:proofErr w:type="spellEnd"/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, С. Коненкова).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в объеме.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техникой и способами аппликации.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и использовать особенности изображения на плоскости с помощью пятна.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коврик на тему осенней земли, опавших листьев.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5/5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«Графика зимнего леса». Выразительные возможнос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ти графических материалов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фломастер, простой карандаш,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ручка).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Находитьи</w:t>
            </w:r>
            <w:proofErr w:type="spellEnd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наблюдать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линии и их ритм в природе.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варианты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понимание особой роли культуры и  искусства в жизни общества и каждого отдельного человека;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потребность в самостоятельной практической творческой деятельности.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Понимать</w:t>
            </w:r>
            <w:r w:rsidRPr="002F081E">
              <w:rPr>
                <w:sz w:val="24"/>
                <w:szCs w:val="24"/>
              </w:rPr>
              <w:t xml:space="preserve"> выразительные возможности линии, точки, темного и белого пятен (язык графики) для создания художественного образа.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Осваивать</w:t>
            </w:r>
            <w:r w:rsidRPr="002F081E">
              <w:rPr>
                <w:sz w:val="24"/>
                <w:szCs w:val="24"/>
              </w:rPr>
              <w:t xml:space="preserve"> приемы </w:t>
            </w:r>
            <w:r w:rsidRPr="002F081E">
              <w:rPr>
                <w:sz w:val="24"/>
                <w:szCs w:val="24"/>
              </w:rPr>
              <w:lastRenderedPageBreak/>
              <w:t>работы графическими материалами (тушь, палочка, кисть).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Наблюдать</w:t>
            </w:r>
            <w:r w:rsidRPr="002F081E">
              <w:rPr>
                <w:sz w:val="24"/>
                <w:szCs w:val="24"/>
              </w:rPr>
              <w:t xml:space="preserve"> за пластикой деревьев, веток, сухой травы на фоне снега.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Изображать,</w:t>
            </w:r>
            <w:r w:rsidRPr="002F081E">
              <w:rPr>
                <w:sz w:val="24"/>
                <w:szCs w:val="24"/>
              </w:rPr>
              <w:t xml:space="preserve"> используя графические материалы, зимний лес.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1.10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6/6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«Звери в лесу». (Работа в объёме)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приёмами работы с пластилином (выдавливание,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заминание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вытягивание,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защипление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объёмное изображение живого с передачей характера.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proofErr w:type="spellStart"/>
            <w:r w:rsidRPr="002F081E">
              <w:rPr>
                <w:b/>
                <w:sz w:val="24"/>
                <w:szCs w:val="24"/>
              </w:rPr>
              <w:t>Сравнивать</w:t>
            </w:r>
            <w:proofErr w:type="gramStart"/>
            <w:r w:rsidRPr="002F081E">
              <w:rPr>
                <w:b/>
                <w:sz w:val="24"/>
                <w:szCs w:val="24"/>
              </w:rPr>
              <w:t>,с</w:t>
            </w:r>
            <w:proofErr w:type="gramEnd"/>
            <w:r w:rsidRPr="002F081E">
              <w:rPr>
                <w:b/>
                <w:sz w:val="24"/>
                <w:szCs w:val="24"/>
              </w:rPr>
              <w:t>опоставлять</w:t>
            </w:r>
            <w:proofErr w:type="spellEnd"/>
            <w:r w:rsidRPr="002F081E">
              <w:rPr>
                <w:b/>
                <w:sz w:val="24"/>
                <w:szCs w:val="24"/>
              </w:rPr>
              <w:t xml:space="preserve"> </w:t>
            </w:r>
            <w:r w:rsidRPr="002F081E">
              <w:rPr>
                <w:sz w:val="24"/>
                <w:szCs w:val="24"/>
              </w:rPr>
              <w:t>выразительные возможности различных художественных материалов, которые при- меняются в скульптуре (дерево, камень, металл и др.).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с целым куском пластилина.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приёмами работы с пластилином (выдавливание, </w:t>
            </w:r>
            <w:proofErr w:type="spellStart"/>
            <w:r w:rsidRPr="002F081E">
              <w:rPr>
                <w:sz w:val="24"/>
                <w:szCs w:val="24"/>
              </w:rPr>
              <w:t>заминание</w:t>
            </w:r>
            <w:proofErr w:type="spellEnd"/>
            <w:r w:rsidRPr="002F081E">
              <w:rPr>
                <w:sz w:val="24"/>
                <w:szCs w:val="24"/>
              </w:rPr>
              <w:t xml:space="preserve">, вытягивание, </w:t>
            </w:r>
            <w:proofErr w:type="spellStart"/>
            <w:r w:rsidRPr="002F081E">
              <w:rPr>
                <w:sz w:val="24"/>
                <w:szCs w:val="24"/>
              </w:rPr>
              <w:t>защипление</w:t>
            </w:r>
            <w:proofErr w:type="spellEnd"/>
            <w:r w:rsidRPr="002F081E">
              <w:rPr>
                <w:sz w:val="24"/>
                <w:szCs w:val="24"/>
              </w:rPr>
              <w:t>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объёмное изображение живого с передачей характера.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8.10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7/7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«Игровая площадка» для вылепленных зверей.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 бумаги.</w:t>
            </w:r>
          </w:p>
          <w:p w:rsidR="009A1A88" w:rsidRPr="002F081E" w:rsidRDefault="009A1A88" w:rsidP="00793DA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Овладевать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приемами работы с бумагой, навыками перевода плоского листа в разнообразные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объемные формы.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из бумаги объекты игровой площадки.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создания геометрических форм (конуса, цилиндра, прямоугольника) из бумаги, навыки перевода </w:t>
            </w:r>
            <w:r w:rsidRPr="002F081E">
              <w:rPr>
                <w:sz w:val="24"/>
                <w:szCs w:val="24"/>
              </w:rPr>
              <w:lastRenderedPageBreak/>
              <w:t>плоского листа в разнообразные объемные формы.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Овладевать</w:t>
            </w:r>
            <w:r w:rsidRPr="002F081E">
              <w:rPr>
                <w:sz w:val="24"/>
                <w:szCs w:val="24"/>
              </w:rPr>
              <w:t xml:space="preserve"> приемами работы с бумагой, навыками перевода плоского листа в разнообразные объемные формы.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Конструировать</w:t>
            </w:r>
            <w:r w:rsidRPr="002F081E">
              <w:rPr>
                <w:sz w:val="24"/>
                <w:szCs w:val="24"/>
              </w:rPr>
              <w:t xml:space="preserve"> из бумаги объекты игровой площадки.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15.10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8/8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  <w:r w:rsidRPr="002F081E">
              <w:rPr>
                <w:color w:val="000000"/>
                <w:sz w:val="24"/>
                <w:szCs w:val="24"/>
              </w:rPr>
              <w:t xml:space="preserve">Обобщение по теме «Как и </w:t>
            </w:r>
            <w:proofErr w:type="gramStart"/>
            <w:r w:rsidRPr="002F081E">
              <w:rPr>
                <w:color w:val="000000"/>
                <w:sz w:val="24"/>
                <w:szCs w:val="24"/>
              </w:rPr>
              <w:t>чем</w:t>
            </w:r>
            <w:proofErr w:type="gramEnd"/>
            <w:r w:rsidRPr="002F081E">
              <w:rPr>
                <w:color w:val="000000"/>
                <w:sz w:val="24"/>
                <w:szCs w:val="24"/>
              </w:rPr>
              <w:t xml:space="preserve"> работает художник?»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Обсуждатьи</w:t>
            </w:r>
            <w:proofErr w:type="spellEnd"/>
            <w:r w:rsidRPr="002F081E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Воспринимать и эмоционально оценивать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выставку творческих работ одноклассников.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в обсуждении выставки.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Рассуждать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о своих впечатлениях и </w:t>
            </w:r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эмоционально оценивать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>отвечатьна</w:t>
            </w:r>
            <w:proofErr w:type="spellEnd"/>
            <w:r w:rsidRPr="002F081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вопросы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 по содержанию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произведений художников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(В. Васнецов, М. Врубель, Н. Рерих, В. Ван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Гог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и др.). 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Повторять и закреплять </w:t>
            </w:r>
            <w:r w:rsidRPr="002F081E">
              <w:rPr>
                <w:sz w:val="24"/>
                <w:szCs w:val="24"/>
              </w:rPr>
              <w:t xml:space="preserve">полученные на предыдущих уроках знания о художественных материалах и их выразительных возможностях. </w:t>
            </w: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образ ночного города с помощью разнообразных неожиданных материалов. </w:t>
            </w:r>
            <w:r w:rsidRPr="002F081E">
              <w:rPr>
                <w:b/>
                <w:sz w:val="24"/>
                <w:szCs w:val="24"/>
              </w:rPr>
              <w:t>Обобщать</w:t>
            </w:r>
            <w:r w:rsidRPr="002F081E">
              <w:rPr>
                <w:sz w:val="24"/>
                <w:szCs w:val="24"/>
              </w:rPr>
              <w:t xml:space="preserve"> пройденный материал, обсуждать творческие работы на итоговой выставке, оценивать собственную художественную деятельность и деятельность своих одноклассников.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614BA5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614BA5">
              <w:rPr>
                <w:rFonts w:ascii="Times New Roman" w:eastAsia="Times New Roman" w:hAnsi="Times New Roman"/>
                <w:b/>
                <w:sz w:val="32"/>
                <w:szCs w:val="32"/>
              </w:rPr>
              <w:lastRenderedPageBreak/>
              <w:t xml:space="preserve">2 четверть 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Реальность и фантазия (7 ч)</w:t>
            </w: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9/1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Изображение и реальность.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hanging="84"/>
              <w:rPr>
                <w:b/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«Наши друзья: птицы».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sz w:val="24"/>
              </w:rPr>
              <w:t xml:space="preserve">Умение всматриваться, </w:t>
            </w:r>
            <w:proofErr w:type="spellStart"/>
            <w:r w:rsidRPr="002F081E">
              <w:rPr>
                <w:sz w:val="24"/>
              </w:rPr>
              <w:t>видеть</w:t>
            </w:r>
            <w:proofErr w:type="gramStart"/>
            <w:r w:rsidRPr="002F081E">
              <w:rPr>
                <w:sz w:val="24"/>
              </w:rPr>
              <w:t>.б</w:t>
            </w:r>
            <w:proofErr w:type="gramEnd"/>
            <w:r w:rsidRPr="002F081E">
              <w:rPr>
                <w:sz w:val="24"/>
              </w:rPr>
              <w:t>ыть</w:t>
            </w:r>
            <w:proofErr w:type="spellEnd"/>
            <w:r w:rsidRPr="002F081E">
              <w:rPr>
                <w:sz w:val="24"/>
              </w:rPr>
              <w:t xml:space="preserve"> наблюдательным. Мастер Изображения учит видеть мир вокруг нас.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Рассматривать, изучать, анализировать</w:t>
            </w:r>
            <w:r w:rsidRPr="002F081E">
              <w:rPr>
                <w:sz w:val="24"/>
                <w:szCs w:val="24"/>
              </w:rPr>
              <w:t xml:space="preserve"> строение реальных животных.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>животных</w:t>
            </w:r>
            <w:proofErr w:type="gramStart"/>
            <w:r w:rsidRPr="002F081E">
              <w:rPr>
                <w:sz w:val="24"/>
                <w:szCs w:val="24"/>
              </w:rPr>
              <w:t xml:space="preserve"> ,</w:t>
            </w:r>
            <w:proofErr w:type="gramEnd"/>
            <w:r w:rsidRPr="002F081E">
              <w:rPr>
                <w:sz w:val="24"/>
                <w:szCs w:val="24"/>
              </w:rPr>
              <w:t>выделяя пропорции частей тела.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Передавать</w:t>
            </w:r>
            <w:r w:rsidRPr="002F081E">
              <w:rPr>
                <w:sz w:val="24"/>
                <w:szCs w:val="24"/>
              </w:rPr>
              <w:t xml:space="preserve"> в изображении характер выбранного животного.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Закреплять</w:t>
            </w:r>
            <w:r w:rsidRPr="002F081E">
              <w:rPr>
                <w:sz w:val="24"/>
                <w:szCs w:val="24"/>
              </w:rPr>
              <w:t xml:space="preserve"> навыки работы от общего к частному.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5.11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10/2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Изображение и фантазия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«Сказочная птица». 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jc w:val="both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 xml:space="preserve">Придумывать </w:t>
            </w:r>
            <w:r w:rsidRPr="002F081E">
              <w:rPr>
                <w:sz w:val="24"/>
                <w:szCs w:val="24"/>
              </w:rPr>
              <w:t>выразительные фантастические образы животных.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  <w:r w:rsidRPr="002F081E">
              <w:rPr>
                <w:b/>
                <w:sz w:val="24"/>
              </w:rPr>
              <w:t>Изображать</w:t>
            </w:r>
            <w:r w:rsidRPr="002F081E">
              <w:rPr>
                <w:sz w:val="24"/>
              </w:rPr>
              <w:t xml:space="preserve"> сказочные существа путем соединения воедино элементов разных животных и даже растений. </w:t>
            </w:r>
            <w:r w:rsidRPr="002F081E">
              <w:rPr>
                <w:b/>
                <w:sz w:val="24"/>
              </w:rPr>
              <w:lastRenderedPageBreak/>
              <w:t xml:space="preserve">Развивать </w:t>
            </w:r>
            <w:r w:rsidRPr="002F081E">
              <w:rPr>
                <w:sz w:val="24"/>
              </w:rPr>
              <w:t>навыки работы гуашью</w:t>
            </w: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овладеть умением творческого видения с позиций художника, т.е. умением сравнивать, анализировать, выделять главное,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организовать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понимать роли культуры и  искусства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Размышлять</w:t>
            </w:r>
            <w:r w:rsidRPr="002F081E">
              <w:rPr>
                <w:sz w:val="24"/>
                <w:szCs w:val="24"/>
              </w:rPr>
              <w:t xml:space="preserve"> о возможностях изображения как реального, так и фантастического мира.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Рассматривать</w:t>
            </w:r>
            <w:r w:rsidRPr="002F081E">
              <w:rPr>
                <w:sz w:val="24"/>
                <w:szCs w:val="24"/>
              </w:rPr>
              <w:t xml:space="preserve"> слайды и изображения реальных и фантастических животных (русская деревянная и каменная резьба и т.д.).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 xml:space="preserve">Придумывать </w:t>
            </w:r>
            <w:r w:rsidRPr="002F081E">
              <w:rPr>
                <w:sz w:val="24"/>
                <w:szCs w:val="24"/>
              </w:rPr>
              <w:t>выразительные фантастические образы животных.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сказочные существа путем соединения воедино элементов разных животных и даже растений. </w:t>
            </w:r>
            <w:r w:rsidRPr="002F081E">
              <w:rPr>
                <w:b/>
                <w:sz w:val="24"/>
                <w:szCs w:val="24"/>
              </w:rPr>
              <w:t xml:space="preserve">Развивать </w:t>
            </w:r>
            <w:r w:rsidRPr="002F081E">
              <w:rPr>
                <w:sz w:val="24"/>
                <w:szCs w:val="24"/>
              </w:rPr>
              <w:t>навыки работы гуашью.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12.11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11/3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Украшения и реальность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«Паутинка»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  <w:r w:rsidRPr="002F081E">
              <w:rPr>
                <w:b/>
                <w:sz w:val="24"/>
              </w:rPr>
              <w:t>Находить</w:t>
            </w:r>
            <w:r w:rsidRPr="002F081E">
              <w:rPr>
                <w:sz w:val="24"/>
              </w:rPr>
              <w:t xml:space="preserve"> природные узоры (сережки на ветке, кисть ягод, иней и т. д.) и </w:t>
            </w:r>
            <w:r w:rsidRPr="002F081E">
              <w:rPr>
                <w:b/>
                <w:sz w:val="24"/>
              </w:rPr>
              <w:t>любоваться</w:t>
            </w:r>
            <w:r w:rsidRPr="002F081E">
              <w:rPr>
                <w:sz w:val="24"/>
              </w:rPr>
              <w:t xml:space="preserve"> ими, </w:t>
            </w:r>
            <w:r w:rsidRPr="002F081E">
              <w:rPr>
                <w:b/>
                <w:sz w:val="24"/>
              </w:rPr>
              <w:t>выражать</w:t>
            </w:r>
            <w:r w:rsidRPr="002F081E">
              <w:rPr>
                <w:sz w:val="24"/>
              </w:rPr>
              <w:t xml:space="preserve"> в беседе свои впечатления.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i/>
                <w:sz w:val="24"/>
              </w:rPr>
            </w:pPr>
            <w:r w:rsidRPr="002F081E">
              <w:rPr>
                <w:b/>
                <w:i/>
                <w:sz w:val="24"/>
              </w:rPr>
              <w:t>Разглядывать</w:t>
            </w:r>
            <w:r w:rsidRPr="002F081E">
              <w:rPr>
                <w:i/>
                <w:sz w:val="24"/>
              </w:rPr>
              <w:t xml:space="preserve"> узоры и формы, созданные природой, </w:t>
            </w:r>
            <w:r w:rsidRPr="002F081E">
              <w:rPr>
                <w:b/>
                <w:i/>
                <w:sz w:val="24"/>
              </w:rPr>
              <w:t>интерпретировать</w:t>
            </w:r>
            <w:r w:rsidRPr="002F081E">
              <w:rPr>
                <w:i/>
                <w:sz w:val="24"/>
              </w:rPr>
              <w:t xml:space="preserve"> их в собственных изображениях и украшениях.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b/>
                <w:sz w:val="24"/>
              </w:rPr>
            </w:pPr>
            <w:r w:rsidRPr="002F081E">
              <w:rPr>
                <w:b/>
                <w:sz w:val="24"/>
              </w:rPr>
              <w:t>Осваивать</w:t>
            </w:r>
            <w:r w:rsidRPr="002F081E">
              <w:rPr>
                <w:sz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Наблюдать и учиться видеть</w:t>
            </w:r>
            <w:r w:rsidRPr="002F081E">
              <w:rPr>
                <w:sz w:val="24"/>
                <w:szCs w:val="24"/>
              </w:rPr>
              <w:t xml:space="preserve"> украшения в природе.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Эмоционально </w:t>
            </w:r>
            <w:r w:rsidRPr="002F081E">
              <w:rPr>
                <w:sz w:val="24"/>
                <w:szCs w:val="24"/>
              </w:rPr>
              <w:t>откликаться на красоту природы.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с помощью графических материалов, линий изображения различных украшений в природе (паутинки, снежинки и т.д.).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тушью, пером, углем, мелом.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12/4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Украшения и фантазия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8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«Кружевные узоры»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Сравнивать, сопоставлять</w:t>
            </w:r>
            <w:r w:rsidRPr="002F081E">
              <w:rPr>
                <w:sz w:val="24"/>
                <w:szCs w:val="24"/>
              </w:rPr>
              <w:t xml:space="preserve"> природные формы с декоративными мотивами в кружках, тканях, украшениях, на посуде.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Осваивать:</w:t>
            </w:r>
            <w:r w:rsidRPr="002F081E">
              <w:rPr>
                <w:sz w:val="24"/>
                <w:szCs w:val="24"/>
              </w:rPr>
              <w:t xml:space="preserve"> приёмы создания орнамента: повторение модуля, ритмическое чередование элемента.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Создавать </w:t>
            </w:r>
            <w:r w:rsidRPr="002F081E">
              <w:rPr>
                <w:sz w:val="24"/>
                <w:szCs w:val="24"/>
              </w:rPr>
              <w:t>украшения (воротничок для платья, подзор, закладка для книг и т.д.), используя узоры.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Работать </w:t>
            </w:r>
            <w:r w:rsidRPr="002F081E">
              <w:rPr>
                <w:sz w:val="24"/>
                <w:szCs w:val="24"/>
              </w:rPr>
              <w:t>графическими материалами (роллеры</w:t>
            </w:r>
            <w:proofErr w:type="gramStart"/>
            <w:r w:rsidRPr="002F081E">
              <w:rPr>
                <w:sz w:val="24"/>
                <w:szCs w:val="24"/>
              </w:rPr>
              <w:t xml:space="preserve"> ,</w:t>
            </w:r>
            <w:proofErr w:type="gramEnd"/>
            <w:r w:rsidRPr="002F081E">
              <w:rPr>
                <w:sz w:val="24"/>
                <w:szCs w:val="24"/>
              </w:rPr>
              <w:t xml:space="preserve"> тушь, фломастеры ) с помощью линий различной толщины.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26.11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13/5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Постройка и реальность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Подводное царство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Осваивать </w:t>
            </w:r>
            <w:r w:rsidRPr="002F081E">
              <w:rPr>
                <w:sz w:val="24"/>
                <w:szCs w:val="24"/>
              </w:rPr>
              <w:t>навыки работы с бумагой (закручивание, надрезание, складывание, склеивание).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Конструировать</w:t>
            </w:r>
            <w:r w:rsidRPr="002F081E">
              <w:rPr>
                <w:sz w:val="24"/>
                <w:szCs w:val="24"/>
              </w:rPr>
              <w:t xml:space="preserve"> из бумаги формы подводного мира.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  <w:r w:rsidRPr="002F081E">
              <w:rPr>
                <w:b/>
                <w:sz w:val="24"/>
              </w:rPr>
              <w:t>Участвовать</w:t>
            </w:r>
            <w:r w:rsidRPr="002F081E">
              <w:rPr>
                <w:sz w:val="24"/>
              </w:rPr>
              <w:t xml:space="preserve"> в создании коллективной работы.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Рассматривать</w:t>
            </w:r>
            <w:r w:rsidRPr="002F081E">
              <w:rPr>
                <w:sz w:val="24"/>
                <w:szCs w:val="24"/>
              </w:rPr>
              <w:t xml:space="preserve"> природные конструкции, анализировать их формы, пропорции.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Эмоционально</w:t>
            </w:r>
            <w:r w:rsidRPr="002F081E">
              <w:rPr>
                <w:sz w:val="24"/>
                <w:szCs w:val="24"/>
              </w:rPr>
              <w:t xml:space="preserve"> откликаться на красоту различных построек в природе.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Осваивать </w:t>
            </w:r>
            <w:r w:rsidRPr="002F081E">
              <w:rPr>
                <w:sz w:val="24"/>
                <w:szCs w:val="24"/>
              </w:rPr>
              <w:t>навыки работы с бумагой (закручивание, надрезание, складывание, склеивание).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Конструировать</w:t>
            </w:r>
            <w:r w:rsidRPr="002F081E">
              <w:rPr>
                <w:sz w:val="24"/>
                <w:szCs w:val="24"/>
              </w:rPr>
              <w:t xml:space="preserve"> из бумаги формы подводного мира.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Участвовать</w:t>
            </w:r>
            <w:r w:rsidRPr="002F081E">
              <w:rPr>
                <w:sz w:val="24"/>
                <w:szCs w:val="24"/>
              </w:rPr>
              <w:t xml:space="preserve"> в создании коллективной работы.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3.12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14/6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Постройка и фантазия</w:t>
            </w:r>
          </w:p>
          <w:p w:rsidR="009A1A88" w:rsidRPr="002F081E" w:rsidRDefault="009A1A88" w:rsidP="00793D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Коллективная работа «Городок-коробок»</w:t>
            </w:r>
          </w:p>
          <w:p w:rsidR="009A1A88" w:rsidRPr="002F081E" w:rsidRDefault="009A1A88" w:rsidP="00793DA1">
            <w:pPr>
              <w:pStyle w:val="Style1"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Сравнивать, сопоставлять</w:t>
            </w:r>
            <w:r w:rsidRPr="002F081E">
              <w:rPr>
                <w:sz w:val="24"/>
                <w:szCs w:val="24"/>
              </w:rPr>
              <w:t xml:space="preserve"> природные формы с архитектурными постройками.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Осваивать </w:t>
            </w:r>
            <w:r w:rsidRPr="002F081E">
              <w:rPr>
                <w:sz w:val="24"/>
                <w:szCs w:val="24"/>
              </w:rPr>
              <w:t>приемы работы с бумагой.</w:t>
            </w:r>
          </w:p>
          <w:p w:rsidR="009A1A88" w:rsidRPr="002F081E" w:rsidRDefault="009A1A88" w:rsidP="00793DA1">
            <w:pPr>
              <w:pStyle w:val="Style1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Придумывать</w:t>
            </w:r>
            <w:r w:rsidRPr="002F081E">
              <w:rPr>
                <w:sz w:val="24"/>
                <w:szCs w:val="24"/>
              </w:rPr>
              <w:t xml:space="preserve"> разнообразные конструкции.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макеты фантастических зданий, фантастического города.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Участвовать</w:t>
            </w:r>
            <w:r w:rsidRPr="002F081E">
              <w:rPr>
                <w:sz w:val="24"/>
                <w:szCs w:val="24"/>
              </w:rPr>
              <w:t xml:space="preserve"> в создании коллективной работы.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15/7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Братья-Мастера Изображения, Украшения и Постройки всегда работают вместе 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Конструировать (моделировать) </w:t>
            </w:r>
            <w:r w:rsidRPr="002F081E">
              <w:rPr>
                <w:sz w:val="24"/>
                <w:szCs w:val="24"/>
              </w:rPr>
              <w:t>и</w:t>
            </w:r>
            <w:r w:rsidRPr="002F081E">
              <w:rPr>
                <w:b/>
                <w:sz w:val="24"/>
                <w:szCs w:val="24"/>
              </w:rPr>
              <w:t xml:space="preserve"> украшать</w:t>
            </w:r>
            <w:r w:rsidRPr="002F081E">
              <w:rPr>
                <w:sz w:val="24"/>
                <w:szCs w:val="24"/>
              </w:rPr>
              <w:t xml:space="preserve"> елочные украшения (изображающие людей, зверей, растения) для новогодней елки.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i/>
                <w:sz w:val="24"/>
              </w:rPr>
            </w:pPr>
            <w:r w:rsidRPr="002F081E">
              <w:rPr>
                <w:b/>
                <w:sz w:val="24"/>
              </w:rPr>
              <w:t>Обсуждать</w:t>
            </w:r>
            <w:r w:rsidRPr="002F081E">
              <w:rPr>
                <w:sz w:val="24"/>
              </w:rPr>
              <w:t xml:space="preserve"> творческие работы на итоговой выставке, оценивать собственную художественную деятельность и деятельность своих одноклассников.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Повторять и закреплять</w:t>
            </w:r>
            <w:r w:rsidRPr="002F081E">
              <w:rPr>
                <w:sz w:val="24"/>
                <w:szCs w:val="24"/>
              </w:rPr>
              <w:t xml:space="preserve"> полученные на предыдущих уроках знания.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proofErr w:type="gramStart"/>
            <w:r w:rsidRPr="002F081E">
              <w:rPr>
                <w:sz w:val="24"/>
                <w:szCs w:val="24"/>
              </w:rPr>
              <w:t>П</w:t>
            </w:r>
            <w:r w:rsidRPr="002F081E">
              <w:rPr>
                <w:b/>
                <w:sz w:val="24"/>
                <w:szCs w:val="24"/>
              </w:rPr>
              <w:t xml:space="preserve">онимать </w:t>
            </w:r>
            <w:r w:rsidRPr="002F081E">
              <w:rPr>
                <w:sz w:val="24"/>
                <w:szCs w:val="24"/>
              </w:rPr>
              <w:t>роль, взаимодействие в работе трёх Братьев-Мастеров, их триединство).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Конструировать (моделировать) </w:t>
            </w:r>
            <w:r w:rsidRPr="002F081E">
              <w:rPr>
                <w:sz w:val="24"/>
                <w:szCs w:val="24"/>
              </w:rPr>
              <w:t>и</w:t>
            </w:r>
            <w:r w:rsidRPr="002F081E">
              <w:rPr>
                <w:b/>
                <w:sz w:val="24"/>
                <w:szCs w:val="24"/>
              </w:rPr>
              <w:t xml:space="preserve"> украшать</w:t>
            </w:r>
            <w:r w:rsidRPr="002F081E">
              <w:rPr>
                <w:sz w:val="24"/>
                <w:szCs w:val="24"/>
              </w:rPr>
              <w:t xml:space="preserve"> елочные украшения (изображающие людей, зверей, растения) для новогодней елки.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Обсуждать</w:t>
            </w:r>
            <w:r w:rsidRPr="002F081E">
              <w:rPr>
                <w:sz w:val="24"/>
                <w:szCs w:val="24"/>
              </w:rPr>
              <w:t xml:space="preserve"> творческие работы на итоговой выставке, оценивать собственную </w:t>
            </w:r>
            <w:r w:rsidRPr="002F081E">
              <w:rPr>
                <w:sz w:val="24"/>
                <w:szCs w:val="24"/>
              </w:rPr>
              <w:lastRenderedPageBreak/>
              <w:t>художественную деятельность и деятельность своих одноклассников.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17.12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 чем говорит искусство (11 ч)</w:t>
            </w: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16/1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hanging="84"/>
              <w:rPr>
                <w:b/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 xml:space="preserve">Изображение характера </w:t>
            </w:r>
            <w:proofErr w:type="spellStart"/>
            <w:r w:rsidRPr="002F081E">
              <w:rPr>
                <w:bCs/>
                <w:sz w:val="24"/>
                <w:szCs w:val="24"/>
              </w:rPr>
              <w:t>животных</w:t>
            </w:r>
            <w:proofErr w:type="gramStart"/>
            <w:r w:rsidRPr="002F081E">
              <w:rPr>
                <w:bCs/>
                <w:sz w:val="24"/>
                <w:szCs w:val="24"/>
              </w:rPr>
              <w:t>.Ч</w:t>
            </w:r>
            <w:proofErr w:type="gramEnd"/>
            <w:r w:rsidRPr="002F081E">
              <w:rPr>
                <w:bCs/>
                <w:sz w:val="24"/>
                <w:szCs w:val="24"/>
              </w:rPr>
              <w:t>етвероногий</w:t>
            </w:r>
            <w:proofErr w:type="spellEnd"/>
            <w:r w:rsidRPr="002F081E">
              <w:rPr>
                <w:bCs/>
                <w:sz w:val="24"/>
                <w:szCs w:val="24"/>
              </w:rPr>
              <w:t xml:space="preserve"> друг. 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Входить в образ</w:t>
            </w:r>
            <w:r w:rsidRPr="002F081E">
              <w:rPr>
                <w:sz w:val="24"/>
                <w:szCs w:val="24"/>
              </w:rPr>
              <w:t xml:space="preserve"> изображаемого животного.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>животного с ярко выраженным характером и настроением.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i/>
                <w:sz w:val="24"/>
              </w:rPr>
            </w:pPr>
            <w:r w:rsidRPr="002F081E">
              <w:rPr>
                <w:b/>
                <w:sz w:val="24"/>
              </w:rPr>
              <w:t>Развивать</w:t>
            </w:r>
            <w:r w:rsidRPr="002F081E">
              <w:rPr>
                <w:sz w:val="24"/>
              </w:rPr>
              <w:t xml:space="preserve"> навыки работы гуашью.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;- стремиться к освоению новых знаний и умений, к достижению более высоких и оригинальных творческих результатов.</w:t>
            </w:r>
            <w:proofErr w:type="gramEnd"/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владеть навыками коллективной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Наблюдать и рассматривать</w:t>
            </w:r>
            <w:r w:rsidRPr="002F081E">
              <w:rPr>
                <w:sz w:val="24"/>
                <w:szCs w:val="24"/>
              </w:rPr>
              <w:t xml:space="preserve"> животных в различных состояниях.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Давать </w:t>
            </w:r>
            <w:r w:rsidRPr="002F081E">
              <w:rPr>
                <w:sz w:val="24"/>
                <w:szCs w:val="24"/>
              </w:rPr>
              <w:t>устную зарисовку-характеристику зверей.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Входить в образ</w:t>
            </w:r>
            <w:r w:rsidRPr="002F081E">
              <w:rPr>
                <w:sz w:val="24"/>
                <w:szCs w:val="24"/>
              </w:rPr>
              <w:t xml:space="preserve"> изображаемого животного.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>животного с ярко выраженным характером и настроением.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гуашью.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614BA5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614BA5">
              <w:rPr>
                <w:rFonts w:ascii="Times New Roman" w:eastAsia="Times New Roman" w:hAnsi="Times New Roman"/>
                <w:b/>
                <w:sz w:val="32"/>
                <w:szCs w:val="32"/>
              </w:rPr>
              <w:lastRenderedPageBreak/>
              <w:t xml:space="preserve">3 четверть 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10 часов </w:t>
            </w: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17/2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ха</w:t>
            </w:r>
            <w:r w:rsidRPr="002F081E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рактера человека: мужской образ.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«Весёлый и грустный клоуны»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Изображая, художник выражает своё отношение к нему, что он изображает. Эмоциональная и нравственная оценка образа в его изображении. </w:t>
            </w:r>
            <w:proofErr w:type="gramStart"/>
            <w:r w:rsidRPr="002F081E">
              <w:rPr>
                <w:sz w:val="24"/>
                <w:szCs w:val="24"/>
              </w:rPr>
              <w:t xml:space="preserve">Мужские качества характера: отважность, смелость, решительность, </w:t>
            </w:r>
            <w:r w:rsidRPr="002F081E">
              <w:rPr>
                <w:sz w:val="24"/>
                <w:szCs w:val="24"/>
              </w:rPr>
              <w:lastRenderedPageBreak/>
              <w:t xml:space="preserve">честность, доброта и т.д. 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Возможности использования цвета, тона, ритма для передачи характера персонажа.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доброго и злого героев из знакомых сказок.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Материалы:</w:t>
            </w:r>
            <w:r w:rsidRPr="002F081E">
              <w:rPr>
                <w:sz w:val="24"/>
                <w:szCs w:val="24"/>
              </w:rPr>
              <w:t xml:space="preserve"> гуашь (ограниченная палитра), кисти или пастель, мелки,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обои, цветная бумага</w:t>
            </w: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владеть навыками коллективной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рационально строить самостоятельную творческую деятельность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sz w:val="24"/>
              </w:rPr>
            </w:pPr>
            <w:r w:rsidRPr="002F081E">
              <w:rPr>
                <w:sz w:val="24"/>
              </w:rPr>
              <w:t>- уметь организовать 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наблюдать и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задач данной темы, с точки зрения содержания и средств его выражения.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Характеризовать</w:t>
            </w:r>
            <w:r w:rsidRPr="002F081E">
              <w:rPr>
                <w:sz w:val="24"/>
                <w:szCs w:val="24"/>
              </w:rPr>
              <w:t xml:space="preserve"> доброго и злого сказочных героев.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 и анализировать</w:t>
            </w:r>
            <w:r w:rsidRPr="002F081E">
              <w:rPr>
                <w:sz w:val="24"/>
                <w:szCs w:val="24"/>
              </w:rPr>
              <w:t xml:space="preserve"> возможности использования изобразительных сре</w:t>
            </w:r>
            <w:proofErr w:type="gramStart"/>
            <w:r w:rsidRPr="002F081E">
              <w:rPr>
                <w:sz w:val="24"/>
                <w:szCs w:val="24"/>
              </w:rPr>
              <w:t>дств  дл</w:t>
            </w:r>
            <w:proofErr w:type="gramEnd"/>
            <w:r w:rsidRPr="002F081E">
              <w:rPr>
                <w:sz w:val="24"/>
                <w:szCs w:val="24"/>
              </w:rPr>
              <w:t xml:space="preserve">я создания доброго и злого образов. Учиться </w:t>
            </w: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 xml:space="preserve">эмоциональное состояние </w:t>
            </w:r>
            <w:r w:rsidRPr="002F081E">
              <w:rPr>
                <w:sz w:val="24"/>
                <w:szCs w:val="24"/>
              </w:rPr>
              <w:lastRenderedPageBreak/>
              <w:t xml:space="preserve">человека. </w:t>
            </w: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живописными материалами выразительные контрастные образы доброго и злого героя (сказочные и былинные персонажи).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14.01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18/3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Изображение характера человека: женский образ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Изображая человека, художник выражает своё отношение к нему, своё понимание этого человека. Женские качества характер: верность, нежность, достоинство, доброта и т.д. Внешнее и внутреннее содержание человека, выражение его средствами искусства.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противоположных по характеру сказочных женских образов. Класс делится на две части: </w:t>
            </w:r>
            <w:r w:rsidRPr="002F081E">
              <w:rPr>
                <w:sz w:val="24"/>
                <w:szCs w:val="24"/>
              </w:rPr>
              <w:lastRenderedPageBreak/>
              <w:t>одни изображают добрых, другие – злых.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 xml:space="preserve">Материалы: </w:t>
            </w:r>
            <w:r w:rsidRPr="002F081E">
              <w:rPr>
                <w:sz w:val="24"/>
                <w:szCs w:val="24"/>
              </w:rPr>
              <w:t>гуашь или пастель, мелки, цветная бумага.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Создавать </w:t>
            </w:r>
            <w:r w:rsidRPr="002F081E">
              <w:rPr>
                <w:sz w:val="24"/>
                <w:szCs w:val="24"/>
              </w:rPr>
              <w:t xml:space="preserve">противоположные по характеру сказочные женские образы (Золушка и злая мачеха, баба </w:t>
            </w:r>
            <w:proofErr w:type="spellStart"/>
            <w:r w:rsidRPr="002F081E">
              <w:rPr>
                <w:sz w:val="24"/>
                <w:szCs w:val="24"/>
              </w:rPr>
              <w:t>Бабариха</w:t>
            </w:r>
            <w:proofErr w:type="spellEnd"/>
            <w:r w:rsidRPr="002F081E">
              <w:rPr>
                <w:sz w:val="24"/>
                <w:szCs w:val="24"/>
              </w:rPr>
              <w:t xml:space="preserve"> и Царевна-Лебедь, добрая и злая волшебницы), используя живописные и графические средства.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21.01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19/4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lang w:eastAsia="hi-IN" w:bidi="hi-IN"/>
              </w:rPr>
              <w:t>Образ сказочного героя в объёме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Возможности создания разнохарактерных героев в объеме.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Скульптурные произведения, созданные мастерами прошлого и настоящего. Изображения, созданные в объеме, - скульптурные образы - выражают отношение скульптора к миру, его чувства и переживания.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создание в объеме сказочных образов с ярко выраженным характером (Царевна-Лебедь, Баба яга и т. д.)</w:t>
            </w:r>
            <w:proofErr w:type="gramStart"/>
            <w:r w:rsidRPr="002F081E">
              <w:rPr>
                <w:sz w:val="24"/>
                <w:szCs w:val="24"/>
              </w:rPr>
              <w:t>.</w:t>
            </w:r>
            <w:r w:rsidRPr="002F081E">
              <w:rPr>
                <w:i/>
                <w:sz w:val="24"/>
                <w:szCs w:val="24"/>
              </w:rPr>
              <w:t>М</w:t>
            </w:r>
            <w:proofErr w:type="gramEnd"/>
            <w:r w:rsidRPr="002F081E">
              <w:rPr>
                <w:i/>
                <w:sz w:val="24"/>
                <w:szCs w:val="24"/>
              </w:rPr>
              <w:t>атериалы:</w:t>
            </w:r>
            <w:r w:rsidRPr="002F081E">
              <w:rPr>
                <w:sz w:val="24"/>
                <w:szCs w:val="24"/>
              </w:rPr>
              <w:t xml:space="preserve"> пластилин, стеки, дощечки.</w:t>
            </w:r>
          </w:p>
        </w:tc>
        <w:tc>
          <w:tcPr>
            <w:tcW w:w="2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 сопоставлять</w:t>
            </w:r>
            <w:r w:rsidRPr="002F081E">
              <w:rPr>
                <w:sz w:val="24"/>
                <w:szCs w:val="24"/>
              </w:rPr>
              <w:t xml:space="preserve"> выразительные возможности различных художественных материалов, которые применяются в скульптуре (дерево, камень, металл и др.).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создания образов из целого куска пластилина.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Овладевать </w:t>
            </w:r>
            <w:r w:rsidRPr="002F081E">
              <w:rPr>
                <w:sz w:val="24"/>
                <w:szCs w:val="24"/>
              </w:rPr>
              <w:t xml:space="preserve">приемами работы </w:t>
            </w:r>
            <w:proofErr w:type="gramStart"/>
            <w:r w:rsidRPr="002F081E">
              <w:rPr>
                <w:sz w:val="24"/>
                <w:szCs w:val="24"/>
              </w:rPr>
              <w:t>с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пластилином (вдавливание, </w:t>
            </w:r>
            <w:proofErr w:type="spellStart"/>
            <w:r w:rsidRPr="002F081E">
              <w:rPr>
                <w:sz w:val="24"/>
                <w:szCs w:val="24"/>
              </w:rPr>
              <w:t>заминание</w:t>
            </w:r>
            <w:proofErr w:type="spellEnd"/>
            <w:r w:rsidRPr="002F081E">
              <w:rPr>
                <w:sz w:val="24"/>
                <w:szCs w:val="24"/>
              </w:rPr>
              <w:t xml:space="preserve">, вытягивание, </w:t>
            </w:r>
            <w:proofErr w:type="spellStart"/>
            <w:r w:rsidRPr="002F081E">
              <w:rPr>
                <w:sz w:val="24"/>
                <w:szCs w:val="24"/>
              </w:rPr>
              <w:t>защипление</w:t>
            </w:r>
            <w:proofErr w:type="spellEnd"/>
            <w:r w:rsidRPr="002F081E">
              <w:rPr>
                <w:sz w:val="24"/>
                <w:szCs w:val="24"/>
              </w:rPr>
              <w:t>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в объеме сказочные образы с ярко выраженным характером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159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20/5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Море. Изображение природы в различных состояниях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Разное состояние природы несет в себе разное настроение: грозное и тревожное, спокойное и радостное, грустное и нежное. Художник, изображая природу, выражает ее состояние; настроение. Изображение, созданное художником, обращено к чувствам зрителя. </w:t>
            </w: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контрастных состояний природы (море нежное и ласковое, бурное и тревожное и т.д.).</w:t>
            </w:r>
          </w:p>
          <w:p w:rsidR="009A1A88" w:rsidRPr="002F081E" w:rsidRDefault="009A1A88" w:rsidP="00793DA1">
            <w:pPr>
              <w:pStyle w:val="a8"/>
              <w:spacing w:line="240" w:lineRule="auto"/>
              <w:rPr>
                <w:i/>
                <w:sz w:val="24"/>
              </w:rPr>
            </w:pPr>
            <w:r w:rsidRPr="002F081E">
              <w:rPr>
                <w:i/>
                <w:sz w:val="24"/>
              </w:rPr>
              <w:t>Материалы:</w:t>
            </w:r>
            <w:r w:rsidRPr="002F081E">
              <w:rPr>
                <w:sz w:val="24"/>
              </w:rPr>
              <w:t xml:space="preserve"> гуашь, крупные кисти, большие листы бумаги.</w:t>
            </w:r>
          </w:p>
        </w:tc>
        <w:tc>
          <w:tcPr>
            <w:tcW w:w="2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информационных технологий для решения различных учебно-творческих задач в процессе поиска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находить варианты 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Наблюдать</w:t>
            </w:r>
            <w:r w:rsidRPr="002F081E">
              <w:rPr>
                <w:sz w:val="24"/>
                <w:szCs w:val="24"/>
              </w:rPr>
              <w:t xml:space="preserve"> природу в различных состояниях.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живописными материалами контрастные состояния природы.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колористические навыки работы гуашью.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21/6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22/7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lastRenderedPageBreak/>
              <w:t>Человек и украшение</w:t>
            </w:r>
            <w:r w:rsidRPr="002F081E">
              <w:rPr>
                <w:b/>
                <w:sz w:val="24"/>
                <w:szCs w:val="24"/>
              </w:rPr>
              <w:t>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(Украшение кокошников)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Украшение богатырских доспехов)</w:t>
            </w:r>
            <w:proofErr w:type="gramEnd"/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lastRenderedPageBreak/>
              <w:t>Украшая себя, человек рассказывает о себе: кто он такой (например, смелый воин-защитник или агрессор).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Украшения имеют свой характер, образ. Украшения для женщин подчёркивают их красоту, нежность, для мужчин – силу, </w:t>
            </w:r>
            <w:r w:rsidRPr="002F081E">
              <w:rPr>
                <w:sz w:val="24"/>
                <w:szCs w:val="24"/>
              </w:rPr>
              <w:lastRenderedPageBreak/>
              <w:t>мужество.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украшение вырезанных из бумаги богатырских доспехов, кокошников, воротников.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</w:t>
            </w:r>
            <w:r w:rsidRPr="002F081E">
              <w:rPr>
                <w:sz w:val="24"/>
                <w:szCs w:val="24"/>
              </w:rPr>
              <w:t>: Гуашь, кисти (крупная и тонкая).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роль украшения в жизни человека.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Сравнивать и анализировать</w:t>
            </w:r>
            <w:r w:rsidRPr="002F081E">
              <w:rPr>
                <w:sz w:val="24"/>
                <w:szCs w:val="24"/>
              </w:rPr>
              <w:t xml:space="preserve"> украшения, имеющие разный характер.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декоративные композиции заданной формы (вырезать из бумаги богатырские доспехи, кокошники, </w:t>
            </w:r>
            <w:r w:rsidRPr="002F081E">
              <w:rPr>
                <w:sz w:val="24"/>
                <w:szCs w:val="24"/>
              </w:rPr>
              <w:lastRenderedPageBreak/>
              <w:t>воротники).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Украшать</w:t>
            </w:r>
            <w:r w:rsidRPr="002F081E">
              <w:rPr>
                <w:sz w:val="24"/>
                <w:szCs w:val="24"/>
              </w:rPr>
              <w:t xml:space="preserve"> кокошники, оружие для добрых и злых сказочных героев и т.д.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11.02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2172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23/8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«Морской бой </w:t>
            </w:r>
            <w:proofErr w:type="spellStart"/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Салтана</w:t>
            </w:r>
            <w:proofErr w:type="spellEnd"/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пиратов»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Работа гуашью; вырезание формы корабля, украшение его паруса. Украшение двух противоположных по намерениям сказочных флотов.</w:t>
            </w:r>
          </w:p>
        </w:tc>
        <w:tc>
          <w:tcPr>
            <w:tcW w:w="29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Сопереживать, принимать участие в создании коллективного панно.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Понимать характер линии, цвета, формы, </w:t>
            </w:r>
            <w:proofErr w:type="gramStart"/>
            <w:r w:rsidRPr="002F081E">
              <w:rPr>
                <w:rFonts w:ascii="Times New Roman" w:hAnsi="Times New Roman"/>
                <w:sz w:val="24"/>
                <w:szCs w:val="24"/>
              </w:rPr>
              <w:t>способных</w:t>
            </w:r>
            <w:proofErr w:type="gram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раскрыть намерения человека.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Украшать паруса двух противоположных по намерениям сказочных флотов.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207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24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/9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Замок Снежной </w:t>
            </w: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королевы. Образ здания.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Cs/>
                <w:sz w:val="24"/>
                <w:szCs w:val="24"/>
              </w:rPr>
            </w:pPr>
            <w:r w:rsidRPr="002F081E">
              <w:rPr>
                <w:color w:val="000000"/>
                <w:sz w:val="24"/>
                <w:szCs w:val="24"/>
              </w:rPr>
              <w:lastRenderedPageBreak/>
              <w:t xml:space="preserve">обсуждать творческие работы, оценивать </w:t>
            </w:r>
            <w:r w:rsidRPr="002F081E">
              <w:rPr>
                <w:color w:val="000000"/>
                <w:sz w:val="24"/>
                <w:szCs w:val="24"/>
              </w:rPr>
              <w:lastRenderedPageBreak/>
              <w:t>собствен</w:t>
            </w:r>
            <w:r w:rsidRPr="002F081E">
              <w:rPr>
                <w:color w:val="000000"/>
                <w:sz w:val="24"/>
                <w:szCs w:val="24"/>
              </w:rPr>
              <w:softHyphen/>
              <w:t>ную художествен</w:t>
            </w:r>
            <w:r w:rsidRPr="002F081E">
              <w:rPr>
                <w:color w:val="000000"/>
                <w:sz w:val="24"/>
                <w:szCs w:val="24"/>
              </w:rPr>
              <w:softHyphen/>
              <w:t>ную деятельность</w:t>
            </w:r>
          </w:p>
        </w:tc>
        <w:tc>
          <w:tcPr>
            <w:tcW w:w="29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Познавательные: </w:t>
            </w: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Осуществлять для </w:t>
            </w: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решения учебных задач операции анализа, синтеза, сравнения, классификации, устанавливать причинно-следственные связи, делать обобщения, выводы.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sz w:val="24"/>
                <w:szCs w:val="24"/>
              </w:rPr>
              <w:t>Коммуникативные:</w:t>
            </w: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Умение слушать и вступать в диалог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spacing w:after="0" w:line="336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социальной роли </w:t>
            </w: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ученика.</w:t>
            </w:r>
          </w:p>
          <w:p w:rsidR="009A1A88" w:rsidRPr="002F081E" w:rsidRDefault="009A1A88" w:rsidP="00793DA1">
            <w:pPr>
              <w:spacing w:after="0" w:line="336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proofErr w:type="gramStart"/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положительного</w:t>
            </w:r>
            <w:proofErr w:type="gramEnd"/>
          </w:p>
          <w:p w:rsidR="009A1A88" w:rsidRPr="002F081E" w:rsidRDefault="009A1A88" w:rsidP="00793DA1">
            <w:pPr>
              <w:spacing w:after="0" w:line="336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отношения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учению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Учиться видеть художественный образ в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архитектуре.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Приобретать навыки восприятия архитектурного образа в окружающей жизни  и сказочных построек.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rFonts w:eastAsia="Calibri"/>
                <w:sz w:val="24"/>
                <w:szCs w:val="24"/>
                <w:lang w:eastAsia="en-US"/>
              </w:rPr>
              <w:t>Приобретать опыт творческой работы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4.03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2106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25/10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Замок Снежной королевы. Образ здания. Окончание работы.</w:t>
            </w:r>
          </w:p>
        </w:tc>
        <w:tc>
          <w:tcPr>
            <w:tcW w:w="2672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Cs/>
                <w:sz w:val="24"/>
                <w:szCs w:val="24"/>
              </w:rPr>
            </w:pPr>
            <w:r w:rsidRPr="002F081E">
              <w:rPr>
                <w:bCs/>
                <w:sz w:val="24"/>
                <w:szCs w:val="24"/>
              </w:rPr>
              <w:t>Создание образа сказочных построек: дворец доброй феи и Снежной королевы.</w:t>
            </w:r>
          </w:p>
        </w:tc>
        <w:tc>
          <w:tcPr>
            <w:tcW w:w="29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Познавательные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bCs/>
                <w:sz w:val="24"/>
                <w:szCs w:val="24"/>
              </w:rPr>
              <w:t xml:space="preserve"> приобщение к мировой и отечественной культуре и освоение сокровищницы изобразительного искусства, народных, национальных традиций, искусства других народов.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Коммуникативные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потребность в общении с учителем;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Регулятивные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организация своего рабочего места; 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Cs/>
                <w:sz w:val="24"/>
                <w:szCs w:val="24"/>
              </w:rPr>
              <w:t>- давать оценку своей работе и работе товарища по заданным критериям;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задач.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Учиться видеть художественный образ в архитектуре.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Приобретать навыки восприятия архитектурного образа в окружающей жизни  и сказочных построек.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rFonts w:eastAsia="Calibri"/>
                <w:sz w:val="24"/>
                <w:szCs w:val="24"/>
                <w:lang w:eastAsia="en-US"/>
              </w:rPr>
              <w:t>Приобретать опыт творческой работы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26/11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Обобщение материала раздела  «О чем говорит искусство»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Выставка творческих работ, выполненных в разных материалах и техниках. Обсуждение выставки.</w:t>
            </w:r>
          </w:p>
        </w:tc>
        <w:tc>
          <w:tcPr>
            <w:tcW w:w="2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Повторять и закреплять</w:t>
            </w:r>
            <w:r w:rsidRPr="002F081E">
              <w:rPr>
                <w:sz w:val="24"/>
                <w:szCs w:val="24"/>
              </w:rPr>
              <w:t xml:space="preserve"> полученные на предыдущих уроках знания.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Обсуждать</w:t>
            </w:r>
            <w:r w:rsidRPr="002F081E">
              <w:rPr>
                <w:sz w:val="24"/>
                <w:szCs w:val="24"/>
              </w:rPr>
              <w:t xml:space="preserve"> творческие работы на итоговой выставке, </w:t>
            </w:r>
            <w:r w:rsidRPr="002F081E">
              <w:rPr>
                <w:b/>
                <w:sz w:val="24"/>
                <w:szCs w:val="24"/>
              </w:rPr>
              <w:t>оценивать</w:t>
            </w:r>
            <w:r w:rsidRPr="002F081E">
              <w:rPr>
                <w:sz w:val="24"/>
                <w:szCs w:val="24"/>
              </w:rPr>
              <w:t xml:space="preserve"> собственную художественную деятельность и деятельность одноклассников.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CD45C1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CD45C1">
              <w:rPr>
                <w:rFonts w:ascii="Times New Roman" w:eastAsia="Times New Roman" w:hAnsi="Times New Roman"/>
                <w:b/>
                <w:sz w:val="32"/>
                <w:szCs w:val="32"/>
              </w:rPr>
              <w:lastRenderedPageBreak/>
              <w:t xml:space="preserve">4 четверть 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9A1A88" w:rsidRPr="002F081E" w:rsidTr="00793DA1">
        <w:trPr>
          <w:trHeight w:val="74"/>
        </w:trPr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F081E">
              <w:rPr>
                <w:rFonts w:ascii="Times New Roman" w:hAnsi="Times New Roman"/>
                <w:b/>
                <w:sz w:val="24"/>
                <w:szCs w:val="24"/>
              </w:rPr>
              <w:t>Как говорит искусство (8ч)</w:t>
            </w: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27/1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Цвет как средство выражения: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rFonts w:eastAsia="Lucida Sans Unicode"/>
                <w:kern w:val="1"/>
                <w:sz w:val="24"/>
                <w:szCs w:val="24"/>
                <w:lang w:eastAsia="hi-IN" w:bidi="hi-IN"/>
              </w:rPr>
            </w:pPr>
            <w:r w:rsidRPr="002F081E">
              <w:rPr>
                <w:b/>
                <w:sz w:val="24"/>
                <w:szCs w:val="24"/>
              </w:rPr>
              <w:t xml:space="preserve">тёплые и холодные цвета. 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rFonts w:eastAsia="Lucida Sans Unicode"/>
                <w:kern w:val="1"/>
                <w:sz w:val="24"/>
                <w:szCs w:val="24"/>
                <w:lang w:eastAsia="hi-IN" w:bidi="hi-IN"/>
              </w:rPr>
              <w:t xml:space="preserve">«Перо жар-птицы». 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firstLine="567"/>
              <w:rPr>
                <w:sz w:val="24"/>
                <w:szCs w:val="24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Цвет и его эмоциональное восприятие человеком. Деление цветов на тёплые и холодные. Природа богато украшена сочетанием тёплых и холодных оттенков. Умение видеть цвет. Борьба разных цветов, смешение красок на бумаге.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горящего костра и холодной синей ночи вокруг (борьба тепла и холода) (работа по памяти и впечатлению) или изображение пера Жар-птицы (краски смешиваются прямо на листе, черная и белая краски не применяются).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</w:t>
            </w:r>
            <w:r w:rsidRPr="002F081E">
              <w:rPr>
                <w:sz w:val="24"/>
                <w:szCs w:val="24"/>
              </w:rPr>
              <w:t>: гуашь без черной и белой красок, крупные кисти, большие листы бумаги.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средства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 xml:space="preserve">находить варианты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решения различных художественно-творческих задач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 xml:space="preserve">Расширять </w:t>
            </w:r>
            <w:r w:rsidRPr="002F081E">
              <w:rPr>
                <w:sz w:val="24"/>
                <w:szCs w:val="24"/>
              </w:rPr>
              <w:t>знания о средствах художественной выразительности.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Уметь</w:t>
            </w:r>
            <w:r w:rsidRPr="002F081E">
              <w:rPr>
                <w:sz w:val="24"/>
                <w:szCs w:val="24"/>
              </w:rPr>
              <w:t xml:space="preserve"> составлять тёплые и холодные цвета.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эмоциональную выразительность тёплых и холодных цветов.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Уметь</w:t>
            </w:r>
            <w:r w:rsidRPr="002F081E">
              <w:rPr>
                <w:sz w:val="24"/>
                <w:szCs w:val="24"/>
              </w:rPr>
              <w:t xml:space="preserve"> видеть в природе борьбу и взаимовлияние цвета.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Осваивать</w:t>
            </w:r>
            <w:r w:rsidRPr="002F081E">
              <w:rPr>
                <w:sz w:val="24"/>
                <w:szCs w:val="24"/>
              </w:rPr>
              <w:t xml:space="preserve"> различные приемы работы кистью (мазок «кирпичик», «волна», «пятнышко»).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колористические навыки работы гуашью.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простые сюжеты с колористическим контрастом (угасающий костер вечером, сказочная, жар-птица и т.п.).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1.04</w:t>
            </w: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28/2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Цвет как средство выражения: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тихиеи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звонкие цвета.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«Весенняя земля»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Смешение различных цветов с черной, серой, белой красками - получение мрачных, тяжелых и нежных, легких оттенков цвета. Передача состояния, настроения в природе с помощью тихих (глухих) и звонких цветов. Наблюдение цвета в природе, на картинах художников.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весенней земли (по памяти впечатлению). Дополнительные уроки можно посвятить созданию «теплого царства» (Солнечный город), «холодного царства» (царство Снежной королевы</w:t>
            </w:r>
            <w:proofErr w:type="gramStart"/>
            <w:r w:rsidRPr="002F081E">
              <w:rPr>
                <w:sz w:val="24"/>
                <w:szCs w:val="24"/>
              </w:rPr>
              <w:t xml:space="preserve"> )</w:t>
            </w:r>
            <w:proofErr w:type="gramEnd"/>
            <w:r w:rsidRPr="002F081E">
              <w:rPr>
                <w:sz w:val="24"/>
                <w:szCs w:val="24"/>
              </w:rPr>
              <w:t>. Главное — добиться колористического богатства цветовой гаммы.</w:t>
            </w:r>
          </w:p>
          <w:p w:rsidR="009A1A88" w:rsidRPr="002F081E" w:rsidRDefault="009A1A88" w:rsidP="00793DA1">
            <w:pPr>
              <w:pStyle w:val="Style1"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</w:t>
            </w:r>
            <w:proofErr w:type="gramStart"/>
            <w:r w:rsidRPr="002F081E">
              <w:rPr>
                <w:i/>
                <w:sz w:val="24"/>
                <w:szCs w:val="24"/>
              </w:rPr>
              <w:t xml:space="preserve"> :</w:t>
            </w:r>
            <w:proofErr w:type="gramEnd"/>
            <w:r w:rsidRPr="002F081E">
              <w:rPr>
                <w:sz w:val="24"/>
                <w:szCs w:val="24"/>
              </w:rPr>
              <w:t xml:space="preserve"> гуашь, крупные кисти, большие листы бумаги.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Уметь</w:t>
            </w:r>
            <w:r w:rsidRPr="002F081E">
              <w:rPr>
                <w:sz w:val="24"/>
                <w:szCs w:val="24"/>
              </w:rPr>
              <w:t xml:space="preserve"> составлять на бумаге тихие (глухие) и звонкие цвета.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Иметь</w:t>
            </w:r>
            <w:r w:rsidRPr="002F081E">
              <w:rPr>
                <w:sz w:val="24"/>
                <w:szCs w:val="24"/>
              </w:rPr>
              <w:t xml:space="preserve"> представление об эмоциональной выразительности цвета - глухого и звонкого.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proofErr w:type="gramStart"/>
            <w:r w:rsidRPr="002F081E">
              <w:rPr>
                <w:b/>
                <w:sz w:val="24"/>
                <w:szCs w:val="24"/>
              </w:rPr>
              <w:t>Уметь наблюдать</w:t>
            </w:r>
            <w:r w:rsidRPr="002F081E">
              <w:rPr>
                <w:sz w:val="24"/>
                <w:szCs w:val="24"/>
              </w:rPr>
              <w:t xml:space="preserve"> многообразие и красоту цветовых состояний в весенней природы.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Изображать</w:t>
            </w:r>
            <w:r w:rsidRPr="002F081E">
              <w:rPr>
                <w:sz w:val="24"/>
                <w:szCs w:val="24"/>
              </w:rPr>
              <w:t xml:space="preserve"> борьбу тихого (глухого) и звонкого цветов, изображая весеннюю землю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колористическое богатство внутри одной цветовой гаммы.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Закреплять </w:t>
            </w:r>
            <w:r w:rsidRPr="002F081E">
              <w:rPr>
                <w:sz w:val="24"/>
                <w:szCs w:val="24"/>
              </w:rPr>
              <w:t>умения работать кистью.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8.04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29/3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Графическое изображение весеннего лесного пейзажа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Ритмическая организация листа с помощью линий. Изменение ритма линий в связи с изменением содержания работы. Линии как средство образной характеристики </w:t>
            </w:r>
            <w:proofErr w:type="gramStart"/>
            <w:r w:rsidRPr="002F081E">
              <w:rPr>
                <w:sz w:val="24"/>
                <w:szCs w:val="24"/>
              </w:rPr>
              <w:t>изображаемого</w:t>
            </w:r>
            <w:proofErr w:type="gramEnd"/>
            <w:r w:rsidRPr="002F081E">
              <w:rPr>
                <w:sz w:val="24"/>
                <w:szCs w:val="24"/>
              </w:rPr>
              <w:t>. Разное эмоциональное звучание линии.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</w:t>
            </w:r>
            <w:r w:rsidRPr="002F081E">
              <w:rPr>
                <w:sz w:val="24"/>
                <w:szCs w:val="24"/>
              </w:rPr>
              <w:t>: изображение весенних ручьев.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Материалы:</w:t>
            </w:r>
            <w:r w:rsidRPr="002F081E">
              <w:rPr>
                <w:sz w:val="24"/>
                <w:szCs w:val="24"/>
              </w:rPr>
              <w:t xml:space="preserve"> пастель или цветные мелки. В качестве подмалевка используется </w:t>
            </w:r>
            <w:r w:rsidRPr="002F081E">
              <w:rPr>
                <w:sz w:val="24"/>
                <w:szCs w:val="24"/>
              </w:rPr>
              <w:lastRenderedPageBreak/>
              <w:t>изображение весенней земли (на нём земля видна сверху, значит и ручьи побегут по всей плоскости листа). Можно также работать гуашью на чистом листе.</w:t>
            </w:r>
          </w:p>
          <w:p w:rsidR="009A1A88" w:rsidRPr="002F081E" w:rsidRDefault="009A1A88" w:rsidP="00793DA1">
            <w:pPr>
              <w:pStyle w:val="Style1"/>
              <w:spacing w:before="36"/>
              <w:ind w:left="-37" w:firstLine="24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42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F081E">
              <w:rPr>
                <w:rFonts w:ascii="Times New Roman" w:hAnsi="Times New Roman"/>
                <w:i/>
                <w:sz w:val="24"/>
                <w:szCs w:val="24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2F081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F081E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планировать и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грамотно осуществлять учебные действия в соответствии с поставленной задачей,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9A1A88" w:rsidRPr="002F081E" w:rsidRDefault="009A1A88" w:rsidP="00793DA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в творческом  отношении к окружающему миру,  в самостоятельной практической творческой деятельности;</w:t>
            </w:r>
          </w:p>
          <w:p w:rsidR="009A1A88" w:rsidRPr="002F081E" w:rsidRDefault="009A1A88" w:rsidP="00793DA1">
            <w:pPr>
              <w:widowControl w:val="0"/>
              <w:shd w:val="clear" w:color="auto" w:fill="FFFFFF"/>
              <w:ind w:left="139" w:right="5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proofErr w:type="spellStart"/>
            <w:r w:rsidRPr="002F081E">
              <w:rPr>
                <w:rFonts w:ascii="Times New Roman" w:hAnsi="Times New Roman"/>
                <w:sz w:val="24"/>
                <w:szCs w:val="24"/>
              </w:rPr>
              <w:t>сотрудничатьс</w:t>
            </w:r>
            <w:proofErr w:type="spellEnd"/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lastRenderedPageBreak/>
              <w:t>Расширять</w:t>
            </w:r>
            <w:r w:rsidRPr="002F081E">
              <w:rPr>
                <w:sz w:val="24"/>
                <w:szCs w:val="24"/>
              </w:rPr>
              <w:t xml:space="preserve"> знания о средствах художественной выразительности.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Уметь видеть </w:t>
            </w:r>
            <w:r w:rsidRPr="002F081E">
              <w:rPr>
                <w:sz w:val="24"/>
                <w:szCs w:val="24"/>
              </w:rPr>
              <w:t>линии в окружающей действительности.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Получать представление</w:t>
            </w:r>
            <w:r w:rsidRPr="002F081E">
              <w:rPr>
                <w:sz w:val="24"/>
                <w:szCs w:val="24"/>
              </w:rPr>
              <w:t xml:space="preserve"> об эмоциональной выразительности линии. 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Фантазировать, изображать</w:t>
            </w:r>
            <w:r w:rsidRPr="002F081E">
              <w:rPr>
                <w:sz w:val="24"/>
                <w:szCs w:val="24"/>
              </w:rPr>
              <w:t xml:space="preserve"> весенние ручьи, извивающиеся змейками, задумчивые, тихие и стремительные (в качестве подмалевка - изображение весенней земли).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Развивать</w:t>
            </w:r>
            <w:r w:rsidRPr="002F081E">
              <w:rPr>
                <w:sz w:val="24"/>
                <w:szCs w:val="24"/>
              </w:rPr>
              <w:t xml:space="preserve"> навыки работы пастелью, восковыми мелками.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Style1"/>
              <w:rPr>
                <w:b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15.04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30/4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sz w:val="24"/>
              </w:rPr>
              <w:t>Линия как средство выражения: характер линий.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«Дерево»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 xml:space="preserve">Выразительные возможности линий. Многообразие линий: </w:t>
            </w:r>
            <w:proofErr w:type="gramStart"/>
            <w:r w:rsidRPr="002F081E">
              <w:rPr>
                <w:sz w:val="24"/>
                <w:szCs w:val="24"/>
              </w:rPr>
              <w:t>толстые</w:t>
            </w:r>
            <w:proofErr w:type="gramEnd"/>
            <w:r w:rsidRPr="002F081E">
              <w:rPr>
                <w:sz w:val="24"/>
                <w:szCs w:val="24"/>
              </w:rPr>
              <w:t xml:space="preserve"> и тонкие, корявые и изящные, спокойные и порывистые.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Умение видеть линии в окружающей действительности, рассматривание весенних веток (веселый трепет тонких, нежных веток берез и корявая, суровая мощь старых дубовых сучьев).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изображение нежных или могучих веток, передача их характера и настроения (индивидуально или по два человека; по впечатлению и памяти).</w:t>
            </w:r>
          </w:p>
          <w:p w:rsidR="009A1A88" w:rsidRPr="002F081E" w:rsidRDefault="009A1A88" w:rsidP="00793DA1">
            <w:pPr>
              <w:pStyle w:val="Style1"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lastRenderedPageBreak/>
              <w:t>Материалы:</w:t>
            </w:r>
            <w:r w:rsidRPr="002F081E">
              <w:rPr>
                <w:sz w:val="24"/>
                <w:szCs w:val="24"/>
              </w:rPr>
              <w:t xml:space="preserve"> гуашь, кисть, или тушь, уголь, сангина; большие листы бумаги.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Уметь видеть</w:t>
            </w:r>
            <w:r w:rsidRPr="002F081E">
              <w:rPr>
                <w:sz w:val="24"/>
                <w:szCs w:val="24"/>
              </w:rPr>
              <w:t xml:space="preserve"> линии в окружающей действительности.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Наблюдать, рассматривать, любоваться</w:t>
            </w:r>
            <w:r w:rsidRPr="002F081E">
              <w:rPr>
                <w:sz w:val="24"/>
                <w:szCs w:val="24"/>
              </w:rPr>
              <w:t xml:space="preserve"> весенними ветками различных деревьев.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Осознавать,</w:t>
            </w:r>
            <w:r w:rsidRPr="002F081E">
              <w:rPr>
                <w:sz w:val="24"/>
                <w:szCs w:val="24"/>
              </w:rPr>
              <w:t xml:space="preserve"> как определенным материалом можно создать художественный образ.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Использовать </w:t>
            </w:r>
            <w:r w:rsidRPr="002F081E">
              <w:rPr>
                <w:sz w:val="24"/>
                <w:szCs w:val="24"/>
              </w:rPr>
              <w:t>в работе сочетание различных инструментов и материалов.</w:t>
            </w:r>
          </w:p>
          <w:p w:rsidR="009A1A88" w:rsidRPr="002F081E" w:rsidRDefault="009A1A88" w:rsidP="00793DA1">
            <w:pPr>
              <w:pStyle w:val="Style1"/>
              <w:adjustRightInd/>
              <w:ind w:firstLine="284"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Изображать </w:t>
            </w:r>
            <w:r w:rsidRPr="002F081E">
              <w:rPr>
                <w:sz w:val="24"/>
                <w:szCs w:val="24"/>
              </w:rPr>
              <w:t>ветки деревьев с определенным характером и настроением.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31/5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sz w:val="24"/>
              </w:rPr>
              <w:t>Ритм пятен как средство выражения.</w:t>
            </w:r>
          </w:p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81E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hi-IN" w:bidi="hi-IN"/>
              </w:rPr>
              <w:t>«Птицы».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Ритм пятен передает движение.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От изменения положения пятен на листе изменяется восприятие листа, его композиция. Материал рассматривается на примере летящих птиц — быстрый или медленный полет; птицы летят тяжело или легко.</w:t>
            </w:r>
          </w:p>
          <w:p w:rsidR="009A1A88" w:rsidRPr="002F081E" w:rsidRDefault="009A1A88" w:rsidP="00793DA1">
            <w:pPr>
              <w:pStyle w:val="Style1"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ритмическое расположение летящих птиц на плоскости листа (работа индивидуальная или   коллективная).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Материалы:</w:t>
            </w:r>
            <w:r w:rsidRPr="002F081E">
              <w:rPr>
                <w:sz w:val="24"/>
                <w:szCs w:val="24"/>
              </w:rPr>
              <w:t xml:space="preserve"> белая и </w:t>
            </w:r>
            <w:r w:rsidRPr="002F081E">
              <w:rPr>
                <w:sz w:val="24"/>
                <w:szCs w:val="24"/>
              </w:rPr>
              <w:lastRenderedPageBreak/>
              <w:t>темная бумага, ножницы</w:t>
            </w:r>
            <w:proofErr w:type="gramStart"/>
            <w:r w:rsidRPr="002F081E">
              <w:rPr>
                <w:sz w:val="24"/>
                <w:szCs w:val="24"/>
              </w:rPr>
              <w:t xml:space="preserve"> ,</w:t>
            </w:r>
            <w:proofErr w:type="gramEnd"/>
            <w:r w:rsidRPr="002F081E">
              <w:rPr>
                <w:sz w:val="24"/>
                <w:szCs w:val="24"/>
              </w:rPr>
              <w:t xml:space="preserve"> клей.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Коммуникативные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Регулятивные УУД: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9A1A88" w:rsidRPr="002F081E" w:rsidRDefault="009A1A88" w:rsidP="00793DA1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уметь организовать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место занятий.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знания о средствах художественной выразительности.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Понимать, что такое ритм.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 xml:space="preserve"> Уметь передавать расположение (ритм) летящих птиц на плоскости листа.</w:t>
            </w:r>
          </w:p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Развивать навыки творческой работы в техники обрывной аппликации.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3618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32/6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sz w:val="24"/>
              </w:rPr>
              <w:t>Пропорции выражают характер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Понимание пропорций как соотношения между собой частей одного целого. Пропорции - выразительное средство искусства, которое помогает художнику создавать образ, выражать характер изображаемого.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конструирование или лепка птиц с разными пропорциями (большой хвост - маленькая головка - большой клюв).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Материалы:</w:t>
            </w:r>
            <w:r w:rsidRPr="002F081E">
              <w:rPr>
                <w:sz w:val="24"/>
                <w:szCs w:val="24"/>
              </w:rPr>
              <w:t xml:space="preserve"> бумага белая и цветная, ножницы, клей или пластилин, стеки.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Расширять</w:t>
            </w:r>
            <w:r w:rsidRPr="002F081E">
              <w:rPr>
                <w:sz w:val="24"/>
                <w:szCs w:val="24"/>
              </w:rPr>
              <w:t xml:space="preserve"> знания о средствах художественной выразительности.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>, что такое пропорции.</w:t>
            </w:r>
          </w:p>
          <w:p w:rsidR="009A1A88" w:rsidRPr="002F081E" w:rsidRDefault="009A1A88" w:rsidP="00793DA1">
            <w:pPr>
              <w:pStyle w:val="Style1"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выразительные образы животных или птиц с помощью изменения пропорций.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6.05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258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t>33/7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bCs/>
                <w:sz w:val="24"/>
              </w:rPr>
              <w:t>Коллективная работа «Весна. Шум птиц».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proofErr w:type="gramStart"/>
            <w:r w:rsidRPr="002F081E">
              <w:rPr>
                <w:sz w:val="24"/>
                <w:szCs w:val="24"/>
              </w:rPr>
              <w:t xml:space="preserve">Ритм линий, пятен, цвет, пропорции составляют основы образного языка, на котором говорят Братья-мастера — Мастер Изображения, Мастер Украшения, </w:t>
            </w:r>
            <w:r w:rsidRPr="002F081E">
              <w:rPr>
                <w:sz w:val="24"/>
                <w:szCs w:val="24"/>
              </w:rPr>
              <w:lastRenderedPageBreak/>
              <w:t>Мастер Постройки, создавая про изведения в области живописи, графики, скульптуры, архитектуры.</w:t>
            </w:r>
            <w:proofErr w:type="gramEnd"/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>Задание:</w:t>
            </w:r>
            <w:r w:rsidRPr="002F081E">
              <w:rPr>
                <w:sz w:val="24"/>
                <w:szCs w:val="24"/>
              </w:rPr>
              <w:t xml:space="preserve"> создание коллективного панно на тему «Весна. Шум птиц».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i/>
                <w:sz w:val="24"/>
                <w:szCs w:val="24"/>
              </w:rPr>
              <w:t xml:space="preserve">Материалы: </w:t>
            </w:r>
            <w:r w:rsidRPr="002F081E">
              <w:rPr>
                <w:sz w:val="24"/>
                <w:szCs w:val="24"/>
              </w:rPr>
              <w:t>большие листы для панно, гуашь, кисти, бумага, ножницы</w:t>
            </w:r>
            <w:proofErr w:type="gramStart"/>
            <w:r w:rsidRPr="002F081E">
              <w:rPr>
                <w:sz w:val="24"/>
                <w:szCs w:val="24"/>
              </w:rPr>
              <w:t xml:space="preserve"> ,</w:t>
            </w:r>
            <w:proofErr w:type="gramEnd"/>
            <w:r w:rsidRPr="002F081E">
              <w:rPr>
                <w:sz w:val="24"/>
                <w:szCs w:val="24"/>
              </w:rPr>
              <w:t xml:space="preserve"> клей.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Повторять и закреплять</w:t>
            </w:r>
            <w:r w:rsidRPr="002F081E">
              <w:rPr>
                <w:sz w:val="24"/>
                <w:szCs w:val="24"/>
              </w:rPr>
              <w:t xml:space="preserve"> полученные знания и умения.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Понимать</w:t>
            </w:r>
            <w:r w:rsidRPr="002F081E">
              <w:rPr>
                <w:sz w:val="24"/>
                <w:szCs w:val="24"/>
              </w:rPr>
              <w:t xml:space="preserve"> роль различных средств художественной выразительности для создания того или иного </w:t>
            </w:r>
            <w:r w:rsidRPr="002F081E">
              <w:rPr>
                <w:sz w:val="24"/>
                <w:szCs w:val="24"/>
              </w:rPr>
              <w:lastRenderedPageBreak/>
              <w:t>образа.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Создавать</w:t>
            </w:r>
            <w:r w:rsidRPr="002F081E">
              <w:rPr>
                <w:sz w:val="24"/>
                <w:szCs w:val="24"/>
              </w:rPr>
              <w:t xml:space="preserve"> коллективную творческую работу (панно) «Весна. Шум птиц».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Сотрудничать </w:t>
            </w:r>
            <w:r w:rsidRPr="002F081E">
              <w:rPr>
                <w:sz w:val="24"/>
                <w:szCs w:val="24"/>
              </w:rPr>
              <w:t xml:space="preserve">с товарищами в процессе совместной творческой работы, </w:t>
            </w:r>
            <w:r w:rsidRPr="002F081E">
              <w:rPr>
                <w:b/>
                <w:sz w:val="24"/>
                <w:szCs w:val="24"/>
              </w:rPr>
              <w:t>уметь договариваться</w:t>
            </w:r>
            <w:r w:rsidRPr="002F081E">
              <w:rPr>
                <w:sz w:val="24"/>
                <w:szCs w:val="24"/>
              </w:rPr>
              <w:t xml:space="preserve">, объяснять замысел, </w:t>
            </w:r>
            <w:r w:rsidRPr="002F081E">
              <w:rPr>
                <w:b/>
                <w:sz w:val="24"/>
                <w:szCs w:val="24"/>
              </w:rPr>
              <w:t>уметь выполнять</w:t>
            </w:r>
            <w:r w:rsidRPr="002F081E">
              <w:rPr>
                <w:sz w:val="24"/>
                <w:szCs w:val="24"/>
              </w:rPr>
              <w:t xml:space="preserve"> работу в границах заданной роли.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13.05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1A88" w:rsidRPr="002F081E" w:rsidTr="00793DA1">
        <w:trPr>
          <w:trHeight w:val="7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081E">
              <w:rPr>
                <w:rFonts w:ascii="Times New Roman" w:hAnsi="Times New Roman"/>
                <w:sz w:val="24"/>
                <w:szCs w:val="24"/>
              </w:rPr>
              <w:lastRenderedPageBreak/>
              <w:t>34/8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a8"/>
              <w:spacing w:line="240" w:lineRule="auto"/>
              <w:ind w:firstLine="0"/>
              <w:rPr>
                <w:sz w:val="24"/>
              </w:rPr>
            </w:pPr>
            <w:r w:rsidRPr="002F081E">
              <w:rPr>
                <w:bCs/>
                <w:sz w:val="24"/>
              </w:rPr>
              <w:t>Обобщающий урок года. «В гостях у Братьев-Мастеров»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Выставка детских работ, репродукций работ художников — радостный праздник, событий школьной жизни.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Игра-беседа, в которой вспоминают все основные темы года.</w:t>
            </w:r>
          </w:p>
          <w:p w:rsidR="009A1A88" w:rsidRPr="002F081E" w:rsidRDefault="009A1A88" w:rsidP="00793DA1">
            <w:pPr>
              <w:pStyle w:val="Style1"/>
              <w:adjustRightInd/>
              <w:spacing w:before="36"/>
              <w:ind w:left="-37"/>
              <w:rPr>
                <w:sz w:val="24"/>
                <w:szCs w:val="24"/>
              </w:rPr>
            </w:pPr>
            <w:r w:rsidRPr="002F081E">
              <w:rPr>
                <w:sz w:val="24"/>
                <w:szCs w:val="24"/>
              </w:rPr>
              <w:t>Братья-Мастера — Мастер Изображения, Мастер Украшения, Мастер Постройки — главные помощники художника, работающего в области изобразительного, декоративного и конструктивного искусств.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Анализировать </w:t>
            </w:r>
            <w:r w:rsidRPr="002F081E">
              <w:rPr>
                <w:sz w:val="24"/>
                <w:szCs w:val="24"/>
              </w:rPr>
              <w:t xml:space="preserve">детские работы на выставке, </w:t>
            </w:r>
            <w:r w:rsidRPr="002F081E">
              <w:rPr>
                <w:b/>
                <w:sz w:val="24"/>
                <w:szCs w:val="24"/>
              </w:rPr>
              <w:t xml:space="preserve">рассказывать </w:t>
            </w:r>
            <w:r w:rsidRPr="002F081E">
              <w:rPr>
                <w:sz w:val="24"/>
                <w:szCs w:val="24"/>
              </w:rPr>
              <w:t>о своих впечатлениях от работ товарищей и произведений художников.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 xml:space="preserve">Понимать и уметь называть </w:t>
            </w:r>
            <w:r w:rsidRPr="002F081E">
              <w:rPr>
                <w:sz w:val="24"/>
                <w:szCs w:val="24"/>
              </w:rPr>
              <w:t>задачи, которые решались в каждой четверти.</w:t>
            </w:r>
          </w:p>
          <w:p w:rsidR="009A1A88" w:rsidRPr="002F081E" w:rsidRDefault="009A1A88" w:rsidP="00793DA1">
            <w:pPr>
              <w:pStyle w:val="Style1"/>
              <w:adjustRightInd/>
              <w:rPr>
                <w:b/>
                <w:sz w:val="24"/>
                <w:szCs w:val="24"/>
              </w:rPr>
            </w:pPr>
            <w:r w:rsidRPr="002F081E">
              <w:rPr>
                <w:b/>
                <w:sz w:val="24"/>
                <w:szCs w:val="24"/>
              </w:rPr>
              <w:t>Фантазировать и рассказывать</w:t>
            </w:r>
            <w:r w:rsidRPr="002F081E">
              <w:rPr>
                <w:sz w:val="24"/>
                <w:szCs w:val="24"/>
              </w:rPr>
              <w:t xml:space="preserve"> о своих творческих планах на лето.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A88" w:rsidRPr="002F081E" w:rsidRDefault="009A1A88" w:rsidP="00793DA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9A1A88" w:rsidRPr="009A1A88" w:rsidRDefault="009A1A88" w:rsidP="009A1A88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A1A88" w:rsidRDefault="009A1A88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B5431" w:rsidRDefault="00BB5431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</w:p>
    <w:p w:rsidR="00BB5431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Выставка работ учащихся</w:t>
      </w:r>
    </w:p>
    <w:p w:rsidR="00BB5431" w:rsidRPr="00311253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639CC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2639CC">
        <w:rPr>
          <w:rFonts w:ascii="Times New Roman" w:hAnsi="Times New Roman" w:cs="Times New Roman"/>
          <w:b/>
          <w:sz w:val="24"/>
          <w:szCs w:val="24"/>
        </w:rPr>
        <w:t xml:space="preserve"> – методические</w:t>
      </w:r>
      <w:proofErr w:type="gramEnd"/>
      <w:r w:rsidRPr="002639CC">
        <w:rPr>
          <w:rFonts w:ascii="Times New Roman" w:hAnsi="Times New Roman" w:cs="Times New Roman"/>
          <w:b/>
          <w:sz w:val="24"/>
          <w:szCs w:val="24"/>
        </w:rPr>
        <w:t xml:space="preserve"> средства обучения:</w:t>
      </w:r>
    </w:p>
    <w:p w:rsidR="00BB5431" w:rsidRDefault="00BB5431" w:rsidP="00BB54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86826">
        <w:rPr>
          <w:rFonts w:ascii="Times New Roman" w:hAnsi="Times New Roman" w:cs="Times New Roman"/>
          <w:sz w:val="24"/>
          <w:szCs w:val="24"/>
        </w:rPr>
        <w:t xml:space="preserve">Абрамова М. А. Беседы и дидактические игры на уроках по изобразительному искусству: 1-4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. изд. центр ВЛАДОС,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B12">
        <w:rPr>
          <w:rFonts w:ascii="Times New Roman" w:hAnsi="Times New Roman" w:cs="Times New Roman"/>
          <w:sz w:val="24"/>
          <w:szCs w:val="24"/>
        </w:rPr>
        <w:t xml:space="preserve">2002. 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868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 Б. М.,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 Л. А.,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Коротеева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 Е. И. Изобразительное искусство: 1-4 </w:t>
      </w:r>
      <w:proofErr w:type="spellStart"/>
      <w:r w:rsidRPr="0008682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86826">
        <w:rPr>
          <w:rFonts w:ascii="Times New Roman" w:hAnsi="Times New Roman" w:cs="Times New Roman"/>
          <w:sz w:val="24"/>
          <w:szCs w:val="24"/>
        </w:rPr>
        <w:t xml:space="preserve">.: методическое пособие. – 3-е изд. – М.: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0B12">
        <w:rPr>
          <w:rFonts w:ascii="Times New Roman" w:hAnsi="Times New Roman" w:cs="Times New Roman"/>
          <w:sz w:val="24"/>
          <w:szCs w:val="24"/>
        </w:rPr>
        <w:t xml:space="preserve">Просвещение, 2010. 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6826">
        <w:rPr>
          <w:rFonts w:ascii="Times New Roman" w:hAnsi="Times New Roman" w:cs="Times New Roman"/>
          <w:sz w:val="24"/>
          <w:szCs w:val="24"/>
        </w:rPr>
        <w:t>Электронный образовательный ресурс к учебнику</w:t>
      </w:r>
      <w:r w:rsidRPr="000868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86826">
        <w:rPr>
          <w:rFonts w:ascii="Times New Roman" w:hAnsi="Times New Roman" w:cs="Times New Roman"/>
          <w:bCs/>
          <w:sz w:val="24"/>
          <w:szCs w:val="24"/>
        </w:rPr>
        <w:t>Неменская</w:t>
      </w:r>
      <w:proofErr w:type="spellEnd"/>
      <w:r w:rsidRPr="00086826">
        <w:rPr>
          <w:rFonts w:ascii="Times New Roman" w:hAnsi="Times New Roman" w:cs="Times New Roman"/>
          <w:bCs/>
          <w:sz w:val="24"/>
          <w:szCs w:val="24"/>
        </w:rPr>
        <w:t xml:space="preserve"> Л. А. Изобразительное искусство. Ты изображаешь, украшаешь и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6826">
        <w:rPr>
          <w:rFonts w:ascii="Times New Roman" w:hAnsi="Times New Roman" w:cs="Times New Roman"/>
          <w:bCs/>
          <w:sz w:val="24"/>
          <w:szCs w:val="24"/>
        </w:rPr>
        <w:t xml:space="preserve">строишь. </w:t>
      </w:r>
      <w:r w:rsidRPr="00086826">
        <w:rPr>
          <w:rFonts w:ascii="Times New Roman" w:hAnsi="Times New Roman" w:cs="Times New Roman"/>
          <w:sz w:val="24"/>
          <w:szCs w:val="24"/>
        </w:rPr>
        <w:t>1 класс. Учебник для общеобразовательных учреждений. - М.: Просвещение, 2011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Пособия: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Портреты русских и зарубежных художников.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 xml:space="preserve">Таблицы по </w:t>
      </w:r>
      <w:proofErr w:type="spellStart"/>
      <w:r w:rsidRPr="0011407F">
        <w:rPr>
          <w:rFonts w:ascii="Times New Roman" w:hAnsi="Times New Roman"/>
          <w:sz w:val="24"/>
          <w:szCs w:val="24"/>
        </w:rPr>
        <w:t>цветоведению</w:t>
      </w:r>
      <w:proofErr w:type="spellEnd"/>
      <w:r w:rsidRPr="0011407F">
        <w:rPr>
          <w:rFonts w:ascii="Times New Roman" w:hAnsi="Times New Roman"/>
          <w:sz w:val="24"/>
          <w:szCs w:val="24"/>
        </w:rPr>
        <w:t>, перспективе, построению орнамента.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Таблицы по стилям архитектуры, одежды, предметов быта.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Схемы рисования предметов, растений, деревьев, животных, птиц, человека.</w:t>
      </w:r>
    </w:p>
    <w:p w:rsidR="00BB5431" w:rsidRPr="0011407F" w:rsidRDefault="00BB5431" w:rsidP="00BB5431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07F">
        <w:rPr>
          <w:rFonts w:ascii="Times New Roman" w:hAnsi="Times New Roman"/>
          <w:sz w:val="24"/>
          <w:szCs w:val="24"/>
        </w:rPr>
        <w:t>Таблицы по народным промыслам, русскому костюму, декоративно-прикладному искусству.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086826">
        <w:rPr>
          <w:rFonts w:ascii="Times New Roman" w:hAnsi="Times New Roman" w:cs="Times New Roman"/>
          <w:i/>
          <w:sz w:val="24"/>
          <w:szCs w:val="24"/>
        </w:rPr>
        <w:t xml:space="preserve">            Видеофильмы: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памятникам архитектуры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художественным музеям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видам изобразительного искусства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творчеству отдельных художников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народным промыслам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- по декоративно-прикладному искусству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Муляжи фрукто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 w:rsidRPr="000868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Муляжи овощей (комплект</w:t>
      </w:r>
      <w:proofErr w:type="gramStart"/>
      <w:r w:rsidRPr="00086826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086826">
        <w:rPr>
          <w:rFonts w:ascii="Times New Roman" w:hAnsi="Times New Roman" w:cs="Times New Roman"/>
          <w:sz w:val="24"/>
          <w:szCs w:val="24"/>
        </w:rPr>
        <w:t xml:space="preserve"> (комплект)</w:t>
      </w:r>
    </w:p>
    <w:p w:rsidR="00BB5431" w:rsidRPr="00086826" w:rsidRDefault="00BB5431" w:rsidP="00BB54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86826">
        <w:rPr>
          <w:rFonts w:ascii="Times New Roman" w:hAnsi="Times New Roman" w:cs="Times New Roman"/>
          <w:sz w:val="24"/>
          <w:szCs w:val="24"/>
        </w:rPr>
        <w:t>Гербарии</w:t>
      </w:r>
    </w:p>
    <w:p w:rsidR="00BB5431" w:rsidRDefault="00BB5431" w:rsidP="00BB54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Оборудования и приборы:</w:t>
      </w:r>
    </w:p>
    <w:p w:rsidR="00BB5431" w:rsidRPr="00086826" w:rsidRDefault="00BB5431" w:rsidP="00BB543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086826">
        <w:rPr>
          <w:rFonts w:ascii="Times New Roman" w:hAnsi="Times New Roman" w:cs="Times New Roman"/>
          <w:i/>
          <w:sz w:val="24"/>
          <w:szCs w:val="24"/>
        </w:rPr>
        <w:t>Технические</w:t>
      </w:r>
    </w:p>
    <w:p w:rsidR="00BB5431" w:rsidRDefault="00BB5431" w:rsidP="00BB543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</w:t>
      </w:r>
    </w:p>
    <w:p w:rsidR="00BB5431" w:rsidRDefault="00BB5431" w:rsidP="00BB543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Проектор</w:t>
      </w:r>
    </w:p>
    <w:p w:rsidR="00BB5431" w:rsidRDefault="00BB5431" w:rsidP="00BB5431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Классная доска (Магнитная) с приспособлениями для крепления таблиц, картинок</w:t>
      </w:r>
    </w:p>
    <w:p w:rsidR="00BB5431" w:rsidRPr="00086826" w:rsidRDefault="00BB5431" w:rsidP="00BB5431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086826">
        <w:rPr>
          <w:rFonts w:ascii="Times New Roman" w:hAnsi="Times New Roman" w:cs="Times New Roman"/>
          <w:i/>
          <w:sz w:val="24"/>
          <w:szCs w:val="24"/>
        </w:rPr>
        <w:t>Оборудование класса</w:t>
      </w:r>
    </w:p>
    <w:p w:rsidR="00BB5431" w:rsidRDefault="00BB5431" w:rsidP="00BB543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Ученические столы двухместные с комплектом стульев</w:t>
      </w:r>
    </w:p>
    <w:p w:rsidR="00BB5431" w:rsidRDefault="00BB5431" w:rsidP="00BB543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 учительский</w:t>
      </w:r>
    </w:p>
    <w:p w:rsidR="00BB5431" w:rsidRDefault="00BB5431" w:rsidP="00BB543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Шкафы для хранения учебников, дидактических материалов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особий</w:t>
      </w:r>
    </w:p>
    <w:p w:rsidR="00BB5431" w:rsidRPr="002639CC" w:rsidRDefault="00BB5431" w:rsidP="00BB543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BB5431" w:rsidRPr="00F50904" w:rsidRDefault="00BB5431" w:rsidP="00BB5431">
      <w:pPr>
        <w:rPr>
          <w:rFonts w:ascii="Times New Roman" w:hAnsi="Times New Roman" w:cs="Times New Roman"/>
          <w:b/>
          <w:sz w:val="24"/>
          <w:szCs w:val="24"/>
        </w:rPr>
      </w:pPr>
    </w:p>
    <w:p w:rsidR="00BB5431" w:rsidRPr="00F50904" w:rsidRDefault="00BB5431" w:rsidP="00BB5431">
      <w:pPr>
        <w:rPr>
          <w:rFonts w:ascii="Times New Roman" w:hAnsi="Times New Roman" w:cs="Times New Roman"/>
          <w:sz w:val="24"/>
          <w:szCs w:val="24"/>
        </w:rPr>
      </w:pPr>
    </w:p>
    <w:p w:rsidR="00BB5431" w:rsidRPr="0083284A" w:rsidRDefault="00BB5431" w:rsidP="00BB5431">
      <w:pPr>
        <w:rPr>
          <w:rFonts w:ascii="Times New Roman" w:hAnsi="Times New Roman" w:cs="Times New Roman"/>
          <w:sz w:val="24"/>
          <w:szCs w:val="24"/>
        </w:rPr>
      </w:pPr>
    </w:p>
    <w:p w:rsidR="00BB5431" w:rsidRDefault="00BB5431" w:rsidP="00BB5431"/>
    <w:p w:rsidR="00825D19" w:rsidRDefault="00825D19"/>
    <w:sectPr w:rsidR="00825D19" w:rsidSect="008328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>
    <w:nsid w:val="144605C3"/>
    <w:multiLevelType w:val="hybridMultilevel"/>
    <w:tmpl w:val="15A4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4041FD"/>
    <w:multiLevelType w:val="hybridMultilevel"/>
    <w:tmpl w:val="DB2488AA"/>
    <w:lvl w:ilvl="0" w:tplc="E7F8B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431"/>
    <w:rsid w:val="00820B12"/>
    <w:rsid w:val="00825D19"/>
    <w:rsid w:val="009A1A88"/>
    <w:rsid w:val="009A492D"/>
    <w:rsid w:val="00BB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431"/>
    <w:pPr>
      <w:spacing w:after="0" w:line="240" w:lineRule="auto"/>
    </w:pPr>
  </w:style>
  <w:style w:type="character" w:customStyle="1" w:styleId="Zag11">
    <w:name w:val="Zag_11"/>
    <w:rsid w:val="00BB5431"/>
  </w:style>
  <w:style w:type="table" w:styleId="a4">
    <w:name w:val="Table Grid"/>
    <w:basedOn w:val="a1"/>
    <w:uiPriority w:val="59"/>
    <w:rsid w:val="00BB54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B5431"/>
    <w:pPr>
      <w:ind w:left="720"/>
      <w:contextualSpacing/>
    </w:pPr>
  </w:style>
  <w:style w:type="character" w:customStyle="1" w:styleId="submenu-table">
    <w:name w:val="submenu-table"/>
    <w:basedOn w:val="a0"/>
    <w:rsid w:val="009A1A88"/>
  </w:style>
  <w:style w:type="character" w:customStyle="1" w:styleId="FontStyle19">
    <w:name w:val="Font Style19"/>
    <w:basedOn w:val="a0"/>
    <w:rsid w:val="009A1A88"/>
    <w:rPr>
      <w:rFonts w:ascii="Times New Roman" w:hAnsi="Times New Roman" w:cs="Times New Roman" w:hint="default"/>
      <w:sz w:val="22"/>
      <w:szCs w:val="22"/>
    </w:rPr>
  </w:style>
  <w:style w:type="paragraph" w:styleId="a6">
    <w:name w:val="header"/>
    <w:basedOn w:val="a"/>
    <w:link w:val="a7"/>
    <w:semiHidden/>
    <w:unhideWhenUsed/>
    <w:rsid w:val="009A1A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9A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вый"/>
    <w:basedOn w:val="a"/>
    <w:rsid w:val="009A1A8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uiPriority w:val="99"/>
    <w:rsid w:val="009A1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A1A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9A1A8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31</Pages>
  <Words>7195</Words>
  <Characters>41012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2014-09-18T11:13:00Z</dcterms:created>
  <dcterms:modified xsi:type="dcterms:W3CDTF">2014-09-28T10:54:00Z</dcterms:modified>
</cp:coreProperties>
</file>